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EF" w:rsidRPr="0083640E" w:rsidRDefault="00D76CEF" w:rsidP="00D76CEF">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Учредители: </w:t>
      </w:r>
      <w:r>
        <w:rPr>
          <w:rFonts w:ascii="Times New Roman" w:hAnsi="Times New Roman"/>
          <w:sz w:val="28"/>
          <w:szCs w:val="28"/>
        </w:rPr>
        <w:t xml:space="preserve">Борковский сельский </w:t>
      </w:r>
      <w:r w:rsidRPr="0083640E">
        <w:rPr>
          <w:rFonts w:ascii="Times New Roman" w:hAnsi="Times New Roman"/>
          <w:sz w:val="28"/>
          <w:szCs w:val="28"/>
        </w:rPr>
        <w:t xml:space="preserve">Совет депутатов </w:t>
      </w:r>
      <w:r>
        <w:rPr>
          <w:rFonts w:ascii="Times New Roman" w:hAnsi="Times New Roman"/>
          <w:sz w:val="28"/>
          <w:szCs w:val="28"/>
        </w:rPr>
        <w:t>Поспелихинского</w:t>
      </w:r>
      <w:r w:rsidRPr="0083640E">
        <w:rPr>
          <w:rFonts w:ascii="Times New Roman" w:hAnsi="Times New Roman"/>
          <w:sz w:val="28"/>
          <w:szCs w:val="28"/>
        </w:rPr>
        <w:t xml:space="preserve"> района Алтайского края и </w:t>
      </w:r>
      <w:r>
        <w:rPr>
          <w:rFonts w:ascii="Times New Roman" w:hAnsi="Times New Roman"/>
          <w:sz w:val="28"/>
          <w:szCs w:val="28"/>
        </w:rPr>
        <w:t>А</w:t>
      </w:r>
      <w:r w:rsidRPr="0083640E">
        <w:rPr>
          <w:rFonts w:ascii="Times New Roman" w:hAnsi="Times New Roman"/>
          <w:sz w:val="28"/>
          <w:szCs w:val="28"/>
        </w:rPr>
        <w:t xml:space="preserve">дминистрация </w:t>
      </w:r>
      <w:r w:rsidRPr="001A7D5B">
        <w:rPr>
          <w:rFonts w:ascii="Times New Roman" w:hAnsi="Times New Roman"/>
          <w:sz w:val="28"/>
          <w:szCs w:val="28"/>
        </w:rPr>
        <w:t>Борковского</w:t>
      </w:r>
      <w:r>
        <w:rPr>
          <w:rFonts w:ascii="Times New Roman" w:hAnsi="Times New Roman"/>
          <w:sz w:val="28"/>
          <w:szCs w:val="28"/>
        </w:rPr>
        <w:t xml:space="preserve"> </w:t>
      </w:r>
      <w:r w:rsidRPr="0083640E">
        <w:rPr>
          <w:rFonts w:ascii="Times New Roman" w:hAnsi="Times New Roman"/>
          <w:sz w:val="28"/>
          <w:szCs w:val="28"/>
        </w:rPr>
        <w:t xml:space="preserve">сельсовета </w:t>
      </w:r>
      <w:r>
        <w:rPr>
          <w:rFonts w:ascii="Times New Roman" w:hAnsi="Times New Roman"/>
          <w:sz w:val="28"/>
          <w:szCs w:val="28"/>
        </w:rPr>
        <w:t xml:space="preserve">Поспелихинского </w:t>
      </w:r>
      <w:r w:rsidRPr="0083640E">
        <w:rPr>
          <w:rFonts w:ascii="Times New Roman" w:hAnsi="Times New Roman"/>
          <w:sz w:val="28"/>
          <w:szCs w:val="28"/>
        </w:rPr>
        <w:t xml:space="preserve"> района Алтайского края.</w:t>
      </w:r>
    </w:p>
    <w:p w:rsidR="0083640E" w:rsidRPr="0083640E" w:rsidRDefault="0083640E" w:rsidP="000C6E75">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СБОРНИК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муниципальных правовых актов </w:t>
      </w:r>
    </w:p>
    <w:p w:rsidR="0083640E" w:rsidRPr="006B5167" w:rsidRDefault="001A7D5B"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Борковского</w:t>
      </w:r>
      <w:r w:rsidR="0083640E" w:rsidRPr="006B5167">
        <w:rPr>
          <w:rFonts w:ascii="Times New Roman" w:eastAsia="Times New Roman" w:hAnsi="Times New Roman" w:cs="Times New Roman"/>
          <w:b/>
          <w:color w:val="00B0F0"/>
          <w:sz w:val="44"/>
          <w:szCs w:val="44"/>
        </w:rPr>
        <w:t xml:space="preserve"> </w:t>
      </w:r>
      <w:r w:rsidR="0083640E" w:rsidRPr="006B5167">
        <w:rPr>
          <w:rFonts w:ascii="Times New Roman" w:eastAsia="Times New Roman" w:hAnsi="Times New Roman" w:cs="Times New Roman"/>
          <w:b/>
          <w:sz w:val="44"/>
          <w:szCs w:val="44"/>
        </w:rPr>
        <w:t>сельсовета</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Поспелихинского  района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Алтайского края</w:t>
      </w: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6B5167" w:rsidRPr="006B5167" w:rsidRDefault="00C22E5C"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eastAsia="Times New Roman" w:hAnsi="Times New Roman" w:cs="Times New Roman"/>
          <w:sz w:val="36"/>
          <w:szCs w:val="36"/>
        </w:rPr>
        <w:t>Официальное издание</w:t>
      </w:r>
      <w:r w:rsidR="006B5167" w:rsidRPr="006B5167">
        <w:rPr>
          <w:rFonts w:ascii="Times New Roman" w:hAnsi="Times New Roman"/>
          <w:sz w:val="36"/>
          <w:szCs w:val="36"/>
        </w:rPr>
        <w:t xml:space="preserve">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Борковского сельского Совета депутатов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Поспелихинского района Алтайского края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и Администрации Борковского сельсовета </w:t>
      </w:r>
    </w:p>
    <w:p w:rsidR="0083640E" w:rsidRP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6B5167">
        <w:rPr>
          <w:rFonts w:ascii="Times New Roman" w:hAnsi="Times New Roman"/>
          <w:sz w:val="36"/>
          <w:szCs w:val="36"/>
        </w:rPr>
        <w:t>Поспелихинского  района Алтай</w:t>
      </w:r>
      <w:r>
        <w:rPr>
          <w:rFonts w:ascii="Times New Roman" w:hAnsi="Times New Roman"/>
          <w:sz w:val="36"/>
          <w:szCs w:val="36"/>
        </w:rPr>
        <w:t>ского края</w:t>
      </w: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C22E5C" w:rsidRPr="0083640E" w:rsidRDefault="00C22E5C"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83640E" w:rsidRDefault="0079516E"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r>
        <w:rPr>
          <w:rFonts w:ascii="Times New Roman" w:eastAsia="Times New Roman" w:hAnsi="Times New Roman" w:cs="Times New Roman"/>
          <w:sz w:val="52"/>
          <w:szCs w:val="52"/>
        </w:rPr>
        <w:t>№ 2</w:t>
      </w:r>
    </w:p>
    <w:p w:rsid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83640E" w:rsidRPr="006B5167" w:rsidRDefault="0079516E" w:rsidP="00D76CEF">
      <w:pPr>
        <w:autoSpaceDE w:val="0"/>
        <w:autoSpaceDN w:val="0"/>
        <w:adjustRightInd w:val="0"/>
        <w:spacing w:after="0" w:line="240" w:lineRule="auto"/>
        <w:jc w:val="center"/>
        <w:outlineLvl w:val="1"/>
        <w:rPr>
          <w:rFonts w:ascii="Times New Roman" w:eastAsia="Times New Roman" w:hAnsi="Times New Roman" w:cs="Times New Roman"/>
          <w:sz w:val="32"/>
          <w:szCs w:val="32"/>
        </w:rPr>
      </w:pPr>
      <w:r>
        <w:rPr>
          <w:rFonts w:ascii="Times New Roman" w:eastAsia="Times New Roman" w:hAnsi="Times New Roman" w:cs="Times New Roman"/>
          <w:sz w:val="32"/>
          <w:szCs w:val="32"/>
        </w:rPr>
        <w:t>Июнь</w:t>
      </w:r>
      <w:r w:rsidR="006B5167" w:rsidRPr="006B5167">
        <w:rPr>
          <w:rFonts w:ascii="Times New Roman" w:eastAsia="Times New Roman" w:hAnsi="Times New Roman" w:cs="Times New Roman"/>
          <w:sz w:val="32"/>
          <w:szCs w:val="32"/>
        </w:rPr>
        <w:t>,</w:t>
      </w:r>
      <w:r w:rsidR="00D76CEF" w:rsidRPr="006B5167">
        <w:rPr>
          <w:rFonts w:ascii="Times New Roman" w:eastAsia="Times New Roman" w:hAnsi="Times New Roman" w:cs="Times New Roman"/>
          <w:sz w:val="32"/>
          <w:szCs w:val="32"/>
        </w:rPr>
        <w:t xml:space="preserve"> </w:t>
      </w:r>
      <w:r w:rsidR="002F2561">
        <w:rPr>
          <w:rFonts w:ascii="Times New Roman" w:eastAsia="Times New Roman" w:hAnsi="Times New Roman" w:cs="Times New Roman"/>
          <w:sz w:val="32"/>
          <w:szCs w:val="32"/>
        </w:rPr>
        <w:t>2025</w:t>
      </w:r>
      <w:r w:rsidR="0083640E" w:rsidRPr="006B5167">
        <w:rPr>
          <w:rFonts w:ascii="Times New Roman" w:eastAsia="Times New Roman" w:hAnsi="Times New Roman" w:cs="Times New Roman"/>
          <w:sz w:val="32"/>
          <w:szCs w:val="32"/>
        </w:rPr>
        <w:t xml:space="preserve"> г.</w:t>
      </w:r>
    </w:p>
    <w:p w:rsidR="0083640E" w:rsidRPr="006B5167" w:rsidRDefault="000C6E75" w:rsidP="006B5167">
      <w:pPr>
        <w:autoSpaceDE w:val="0"/>
        <w:autoSpaceDN w:val="0"/>
        <w:adjustRightInd w:val="0"/>
        <w:spacing w:after="0" w:line="240" w:lineRule="auto"/>
        <w:jc w:val="center"/>
        <w:outlineLvl w:val="1"/>
        <w:rPr>
          <w:rFonts w:ascii="Times New Roman" w:eastAsia="Times New Roman" w:hAnsi="Times New Roman" w:cs="Times New Roman"/>
          <w:sz w:val="36"/>
          <w:szCs w:val="36"/>
        </w:rPr>
      </w:pPr>
      <w:r w:rsidRPr="006B5167">
        <w:rPr>
          <w:rFonts w:ascii="Times New Roman" w:eastAsia="Times New Roman" w:hAnsi="Times New Roman" w:cs="Times New Roman"/>
          <w:sz w:val="32"/>
          <w:szCs w:val="32"/>
        </w:rPr>
        <w:t>п</w:t>
      </w:r>
      <w:r w:rsidR="006B5167">
        <w:rPr>
          <w:rFonts w:ascii="Times New Roman" w:eastAsia="Times New Roman" w:hAnsi="Times New Roman" w:cs="Times New Roman"/>
          <w:sz w:val="32"/>
          <w:szCs w:val="32"/>
        </w:rPr>
        <w:t>. Хлебороб</w:t>
      </w: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center"/>
        <w:rPr>
          <w:rFonts w:ascii="Times New Roman" w:hAnsi="Times New Roman"/>
          <w:sz w:val="28"/>
          <w:szCs w:val="28"/>
        </w:rPr>
      </w:pPr>
      <w:r w:rsidRPr="0083640E">
        <w:rPr>
          <w:rFonts w:ascii="Times New Roman" w:hAnsi="Times New Roman"/>
          <w:sz w:val="28"/>
          <w:szCs w:val="28"/>
        </w:rPr>
        <w:lastRenderedPageBreak/>
        <w:t>СБОРНИК</w:t>
      </w:r>
    </w:p>
    <w:p w:rsidR="00D76CEF" w:rsidRDefault="0083640E" w:rsidP="00D76CEF">
      <w:pPr>
        <w:spacing w:after="0" w:line="240" w:lineRule="auto"/>
        <w:ind w:firstLine="709"/>
        <w:jc w:val="center"/>
        <w:rPr>
          <w:rFonts w:ascii="Times New Roman" w:hAnsi="Times New Roman"/>
          <w:sz w:val="28"/>
          <w:szCs w:val="28"/>
        </w:rPr>
      </w:pPr>
      <w:r w:rsidRPr="0083640E">
        <w:rPr>
          <w:rFonts w:ascii="Times New Roman" w:hAnsi="Times New Roman"/>
          <w:sz w:val="28"/>
          <w:szCs w:val="28"/>
        </w:rPr>
        <w:t>муниципальных правовых актов</w:t>
      </w:r>
    </w:p>
    <w:p w:rsidR="0083640E" w:rsidRPr="0083640E" w:rsidRDefault="00D76CEF" w:rsidP="0083640E">
      <w:pPr>
        <w:spacing w:after="0" w:line="240" w:lineRule="auto"/>
        <w:ind w:firstLine="709"/>
        <w:jc w:val="center"/>
        <w:rPr>
          <w:rFonts w:ascii="Times New Roman" w:hAnsi="Times New Roman"/>
          <w:sz w:val="28"/>
          <w:szCs w:val="28"/>
        </w:rPr>
      </w:pPr>
      <w:r>
        <w:rPr>
          <w:rFonts w:ascii="Times New Roman" w:hAnsi="Times New Roman"/>
          <w:sz w:val="28"/>
          <w:szCs w:val="28"/>
        </w:rPr>
        <w:t>Борковского</w:t>
      </w:r>
      <w:r w:rsidR="0083640E" w:rsidRPr="0083640E">
        <w:rPr>
          <w:rFonts w:ascii="Times New Roman" w:hAnsi="Times New Roman"/>
          <w:sz w:val="28"/>
          <w:szCs w:val="28"/>
        </w:rPr>
        <w:t xml:space="preserve"> сельсовет</w:t>
      </w:r>
      <w:r>
        <w:rPr>
          <w:rFonts w:ascii="Times New Roman" w:hAnsi="Times New Roman"/>
          <w:sz w:val="28"/>
          <w:szCs w:val="28"/>
        </w:rPr>
        <w:t>а</w:t>
      </w:r>
    </w:p>
    <w:p w:rsidR="0083640E" w:rsidRDefault="001A7D5B" w:rsidP="0083640E">
      <w:pPr>
        <w:spacing w:after="0" w:line="240" w:lineRule="auto"/>
        <w:ind w:firstLine="709"/>
        <w:jc w:val="center"/>
        <w:rPr>
          <w:rFonts w:ascii="Times New Roman" w:hAnsi="Times New Roman"/>
          <w:sz w:val="28"/>
          <w:szCs w:val="28"/>
        </w:rPr>
      </w:pPr>
      <w:r>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w:t>
      </w:r>
    </w:p>
    <w:p w:rsidR="0083640E" w:rsidRDefault="0083640E" w:rsidP="0083640E">
      <w:pPr>
        <w:spacing w:after="0" w:line="240" w:lineRule="auto"/>
        <w:ind w:firstLine="709"/>
        <w:jc w:val="center"/>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9516E">
        <w:rPr>
          <w:rFonts w:ascii="Times New Roman" w:hAnsi="Times New Roman"/>
          <w:sz w:val="28"/>
          <w:szCs w:val="28"/>
        </w:rPr>
        <w:t xml:space="preserve"> 2</w:t>
      </w:r>
      <w:r w:rsidR="000C6E75">
        <w:rPr>
          <w:rFonts w:ascii="Times New Roman" w:hAnsi="Times New Roman"/>
          <w:sz w:val="28"/>
          <w:szCs w:val="28"/>
        </w:rPr>
        <w:t xml:space="preserve">                                                       </w:t>
      </w:r>
      <w:r w:rsidR="00FC0131">
        <w:rPr>
          <w:rFonts w:ascii="Times New Roman" w:hAnsi="Times New Roman"/>
          <w:sz w:val="28"/>
          <w:szCs w:val="28"/>
        </w:rPr>
        <w:t xml:space="preserve">               </w:t>
      </w:r>
      <w:r w:rsidR="002A729F">
        <w:rPr>
          <w:rFonts w:ascii="Times New Roman" w:hAnsi="Times New Roman"/>
          <w:sz w:val="28"/>
          <w:szCs w:val="28"/>
        </w:rPr>
        <w:t xml:space="preserve">     </w:t>
      </w:r>
      <w:r w:rsidR="002F2561">
        <w:rPr>
          <w:rFonts w:ascii="Times New Roman" w:hAnsi="Times New Roman"/>
          <w:sz w:val="28"/>
          <w:szCs w:val="28"/>
        </w:rPr>
        <w:t xml:space="preserve">    03</w:t>
      </w:r>
      <w:r w:rsidR="0079516E">
        <w:rPr>
          <w:rFonts w:ascii="Times New Roman" w:hAnsi="Times New Roman"/>
          <w:sz w:val="28"/>
          <w:szCs w:val="28"/>
        </w:rPr>
        <w:t xml:space="preserve"> июля</w:t>
      </w:r>
      <w:r w:rsidR="002F2561">
        <w:rPr>
          <w:rFonts w:ascii="Times New Roman" w:hAnsi="Times New Roman"/>
          <w:sz w:val="28"/>
          <w:szCs w:val="28"/>
        </w:rPr>
        <w:t xml:space="preserve"> 2025</w:t>
      </w:r>
      <w:r w:rsidRPr="0083640E">
        <w:rPr>
          <w:rFonts w:ascii="Times New Roman" w:hAnsi="Times New Roman"/>
          <w:sz w:val="28"/>
          <w:szCs w:val="28"/>
        </w:rPr>
        <w:t xml:space="preserve"> года</w:t>
      </w:r>
    </w:p>
    <w:p w:rsidR="0083640E" w:rsidRPr="0083640E" w:rsidRDefault="0083640E" w:rsidP="0083640E">
      <w:pPr>
        <w:spacing w:after="0" w:line="240" w:lineRule="auto"/>
        <w:ind w:firstLine="709"/>
        <w:jc w:val="both"/>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Учредитель, редакция, издатель, распространитель:</w:t>
      </w:r>
      <w:r w:rsidR="0083640E" w:rsidRPr="0083640E">
        <w:rPr>
          <w:rFonts w:ascii="Times New Roman" w:hAnsi="Times New Roman"/>
          <w:sz w:val="28"/>
          <w:szCs w:val="28"/>
        </w:rPr>
        <w:t xml:space="preserve"> </w:t>
      </w:r>
      <w:r w:rsidR="001A7D5B">
        <w:rPr>
          <w:rFonts w:ascii="Times New Roman" w:hAnsi="Times New Roman"/>
          <w:sz w:val="28"/>
          <w:szCs w:val="28"/>
        </w:rPr>
        <w:t xml:space="preserve">Борковский сельский </w:t>
      </w:r>
      <w:r w:rsidR="0083640E" w:rsidRPr="0083640E">
        <w:rPr>
          <w:rFonts w:ascii="Times New Roman" w:hAnsi="Times New Roman"/>
          <w:sz w:val="28"/>
          <w:szCs w:val="28"/>
        </w:rPr>
        <w:t xml:space="preserve">Совет депутатов </w:t>
      </w:r>
      <w:r w:rsidR="00360326">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 и </w:t>
      </w:r>
      <w:r w:rsidR="00360326">
        <w:rPr>
          <w:rFonts w:ascii="Times New Roman" w:hAnsi="Times New Roman"/>
          <w:sz w:val="28"/>
          <w:szCs w:val="28"/>
        </w:rPr>
        <w:t>А</w:t>
      </w:r>
      <w:r w:rsidR="0083640E" w:rsidRPr="0083640E">
        <w:rPr>
          <w:rFonts w:ascii="Times New Roman" w:hAnsi="Times New Roman"/>
          <w:sz w:val="28"/>
          <w:szCs w:val="28"/>
        </w:rPr>
        <w:t xml:space="preserve">дминистрация </w:t>
      </w:r>
      <w:r w:rsidR="001A7D5B" w:rsidRPr="001A7D5B">
        <w:rPr>
          <w:rFonts w:ascii="Times New Roman" w:hAnsi="Times New Roman"/>
          <w:sz w:val="28"/>
          <w:szCs w:val="28"/>
        </w:rPr>
        <w:t>Борковского</w:t>
      </w:r>
      <w:r w:rsidR="00CD0D57">
        <w:rPr>
          <w:rFonts w:ascii="Times New Roman" w:hAnsi="Times New Roman"/>
          <w:sz w:val="28"/>
          <w:szCs w:val="28"/>
        </w:rPr>
        <w:t xml:space="preserve"> </w:t>
      </w:r>
      <w:r w:rsidR="0083640E" w:rsidRPr="0083640E">
        <w:rPr>
          <w:rFonts w:ascii="Times New Roman" w:hAnsi="Times New Roman"/>
          <w:sz w:val="28"/>
          <w:szCs w:val="28"/>
        </w:rPr>
        <w:t xml:space="preserve">сельсовета </w:t>
      </w:r>
      <w:r w:rsidR="00CD0D57">
        <w:rPr>
          <w:rFonts w:ascii="Times New Roman" w:hAnsi="Times New Roman"/>
          <w:sz w:val="28"/>
          <w:szCs w:val="28"/>
        </w:rPr>
        <w:t xml:space="preserve">Поспелихинского </w:t>
      </w:r>
      <w:r w:rsidR="0083640E" w:rsidRPr="0083640E">
        <w:rPr>
          <w:rFonts w:ascii="Times New Roman" w:hAnsi="Times New Roman"/>
          <w:sz w:val="28"/>
          <w:szCs w:val="28"/>
        </w:rPr>
        <w:t xml:space="preserve"> района Алтайского края.</w:t>
      </w:r>
    </w:p>
    <w:p w:rsidR="00CD0D57" w:rsidRDefault="006B5167" w:rsidP="006B5167">
      <w:pPr>
        <w:spacing w:after="0" w:line="240" w:lineRule="auto"/>
        <w:ind w:firstLine="709"/>
        <w:jc w:val="both"/>
        <w:rPr>
          <w:rFonts w:ascii="Times New Roman" w:hAnsi="Times New Roman"/>
          <w:sz w:val="28"/>
          <w:szCs w:val="28"/>
        </w:rPr>
      </w:pPr>
      <w:r>
        <w:rPr>
          <w:rFonts w:ascii="Times New Roman" w:hAnsi="Times New Roman"/>
          <w:sz w:val="28"/>
          <w:szCs w:val="28"/>
        </w:rPr>
        <w:t>Адрес</w:t>
      </w:r>
      <w:r w:rsidR="0083640E" w:rsidRPr="0083640E">
        <w:rPr>
          <w:rFonts w:ascii="Times New Roman" w:hAnsi="Times New Roman"/>
          <w:sz w:val="28"/>
          <w:szCs w:val="28"/>
        </w:rPr>
        <w:t>: 65</w:t>
      </w:r>
      <w:r w:rsidR="001A7D5B">
        <w:rPr>
          <w:rFonts w:ascii="Times New Roman" w:hAnsi="Times New Roman"/>
          <w:sz w:val="28"/>
          <w:szCs w:val="28"/>
        </w:rPr>
        <w:t>9709</w:t>
      </w:r>
      <w:r w:rsidR="0083640E" w:rsidRPr="0083640E">
        <w:rPr>
          <w:rFonts w:ascii="Times New Roman" w:hAnsi="Times New Roman"/>
          <w:sz w:val="28"/>
          <w:szCs w:val="28"/>
        </w:rPr>
        <w:t>, Алтайский край,</w:t>
      </w:r>
      <w:r>
        <w:rPr>
          <w:rFonts w:ascii="Times New Roman" w:hAnsi="Times New Roman"/>
          <w:sz w:val="28"/>
          <w:szCs w:val="28"/>
        </w:rPr>
        <w:t xml:space="preserve"> </w:t>
      </w:r>
      <w:r w:rsidR="001A7D5B">
        <w:rPr>
          <w:rFonts w:ascii="Times New Roman" w:hAnsi="Times New Roman"/>
          <w:sz w:val="28"/>
          <w:szCs w:val="28"/>
        </w:rPr>
        <w:t>Поспелихинский</w:t>
      </w:r>
      <w:r w:rsidR="00CD0D57">
        <w:rPr>
          <w:rFonts w:ascii="Times New Roman" w:hAnsi="Times New Roman"/>
          <w:sz w:val="28"/>
          <w:szCs w:val="28"/>
        </w:rPr>
        <w:t xml:space="preserve"> </w:t>
      </w:r>
      <w:r w:rsidR="001A7D5B">
        <w:rPr>
          <w:rFonts w:ascii="Times New Roman" w:hAnsi="Times New Roman"/>
          <w:sz w:val="28"/>
          <w:szCs w:val="28"/>
        </w:rPr>
        <w:t xml:space="preserve"> район, п. </w:t>
      </w:r>
      <w:r w:rsidR="001A7D5B" w:rsidRPr="001A7D5B">
        <w:rPr>
          <w:rFonts w:ascii="Times New Roman" w:hAnsi="Times New Roman"/>
          <w:sz w:val="28"/>
          <w:szCs w:val="28"/>
        </w:rPr>
        <w:t>Хлебороб</w:t>
      </w:r>
      <w:r w:rsidR="000C6E75" w:rsidRPr="001A7D5B">
        <w:rPr>
          <w:rFonts w:ascii="Times New Roman" w:hAnsi="Times New Roman"/>
          <w:sz w:val="28"/>
          <w:szCs w:val="28"/>
        </w:rPr>
        <w:t>,</w:t>
      </w:r>
      <w:r w:rsidR="0083640E" w:rsidRPr="0083640E">
        <w:rPr>
          <w:rFonts w:ascii="Times New Roman" w:hAnsi="Times New Roman"/>
          <w:sz w:val="28"/>
          <w:szCs w:val="28"/>
        </w:rPr>
        <w:t xml:space="preserve"> улица</w:t>
      </w:r>
      <w:r w:rsidR="001A7D5B">
        <w:rPr>
          <w:rFonts w:ascii="Times New Roman" w:hAnsi="Times New Roman"/>
          <w:sz w:val="28"/>
          <w:szCs w:val="28"/>
        </w:rPr>
        <w:t xml:space="preserve"> Садовая</w:t>
      </w:r>
      <w:r w:rsidR="002A729F">
        <w:rPr>
          <w:rFonts w:ascii="Times New Roman" w:hAnsi="Times New Roman"/>
          <w:sz w:val="28"/>
          <w:szCs w:val="28"/>
        </w:rPr>
        <w:t>,</w:t>
      </w:r>
      <w:r w:rsidR="0083640E" w:rsidRPr="0083640E">
        <w:rPr>
          <w:rFonts w:ascii="Times New Roman" w:hAnsi="Times New Roman"/>
          <w:sz w:val="28"/>
          <w:szCs w:val="28"/>
        </w:rPr>
        <w:t xml:space="preserve"> дом</w:t>
      </w:r>
      <w:r w:rsidR="001A7D5B">
        <w:rPr>
          <w:rFonts w:ascii="Times New Roman" w:hAnsi="Times New Roman"/>
          <w:sz w:val="28"/>
          <w:szCs w:val="28"/>
        </w:rPr>
        <w:t xml:space="preserve"> 37</w:t>
      </w:r>
      <w:r w:rsidR="0083640E" w:rsidRPr="0083640E">
        <w:rPr>
          <w:rFonts w:ascii="Times New Roman" w:hAnsi="Times New Roman"/>
          <w:sz w:val="28"/>
          <w:szCs w:val="28"/>
        </w:rPr>
        <w:t>.</w:t>
      </w: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Телефон 8</w:t>
      </w:r>
      <w:r w:rsidR="0083640E" w:rsidRPr="0083640E">
        <w:rPr>
          <w:rFonts w:ascii="Times New Roman" w:hAnsi="Times New Roman"/>
          <w:sz w:val="28"/>
          <w:szCs w:val="28"/>
        </w:rPr>
        <w:t>(3</w:t>
      </w:r>
      <w:r w:rsidR="00360326">
        <w:rPr>
          <w:rFonts w:ascii="Times New Roman" w:hAnsi="Times New Roman"/>
          <w:sz w:val="28"/>
          <w:szCs w:val="28"/>
        </w:rPr>
        <w:t>8556</w:t>
      </w:r>
      <w:r w:rsidR="0083640E" w:rsidRPr="0083640E">
        <w:rPr>
          <w:rFonts w:ascii="Times New Roman" w:hAnsi="Times New Roman"/>
          <w:sz w:val="28"/>
          <w:szCs w:val="28"/>
        </w:rPr>
        <w:t xml:space="preserve">) </w:t>
      </w:r>
      <w:r w:rsidR="001A7D5B">
        <w:rPr>
          <w:rFonts w:ascii="Times New Roman" w:hAnsi="Times New Roman"/>
          <w:sz w:val="28"/>
          <w:szCs w:val="28"/>
        </w:rPr>
        <w:t>29 6 43</w:t>
      </w:r>
      <w:r w:rsidR="00360326">
        <w:rPr>
          <w:rFonts w:ascii="Times New Roman" w:hAnsi="Times New Roman"/>
          <w:sz w:val="28"/>
          <w:szCs w:val="28"/>
        </w:rPr>
        <w:t xml:space="preserve"> </w:t>
      </w:r>
      <w:r w:rsidR="0083640E" w:rsidRPr="0083640E">
        <w:rPr>
          <w:rFonts w:ascii="Times New Roman" w:hAnsi="Times New Roman"/>
          <w:sz w:val="28"/>
          <w:szCs w:val="28"/>
        </w:rPr>
        <w:t xml:space="preserve"> ответственный секретарь Редакционного Совета.</w:t>
      </w:r>
    </w:p>
    <w:p w:rsidR="00CD0D57" w:rsidRDefault="0052318E" w:rsidP="0083640E">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Редакц</w:t>
      </w:r>
      <w:r w:rsidR="002F2561">
        <w:rPr>
          <w:rFonts w:ascii="Times New Roman" w:hAnsi="Times New Roman"/>
          <w:sz w:val="28"/>
          <w:szCs w:val="28"/>
        </w:rPr>
        <w:t>ионного совета – Польских А.Г</w:t>
      </w:r>
      <w:r>
        <w:rPr>
          <w:rFonts w:ascii="Times New Roman" w:hAnsi="Times New Roman"/>
          <w:sz w:val="28"/>
          <w:szCs w:val="28"/>
        </w:rPr>
        <w:t>., глава сельсовета.</w:t>
      </w:r>
    </w:p>
    <w:p w:rsidR="00CD0D57" w:rsidRDefault="00CD0D57"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Тираж </w:t>
      </w:r>
      <w:r w:rsidR="00D76CEF">
        <w:rPr>
          <w:rFonts w:ascii="Times New Roman" w:hAnsi="Times New Roman"/>
          <w:sz w:val="28"/>
          <w:szCs w:val="28"/>
        </w:rPr>
        <w:t xml:space="preserve">3 </w:t>
      </w:r>
      <w:r w:rsidRPr="0083640E">
        <w:rPr>
          <w:rFonts w:ascii="Times New Roman" w:hAnsi="Times New Roman"/>
          <w:sz w:val="28"/>
          <w:szCs w:val="28"/>
        </w:rPr>
        <w:t>экз.</w:t>
      </w:r>
    </w:p>
    <w:p w:rsidR="000C6E75"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Распространяется бесплатно.</w:t>
      </w:r>
    </w:p>
    <w:p w:rsidR="000C6E75" w:rsidRPr="000C6E75" w:rsidRDefault="000C6E75" w:rsidP="000C6E75">
      <w:pPr>
        <w:rPr>
          <w:rFonts w:ascii="Times New Roman" w:hAnsi="Times New Roman"/>
          <w:sz w:val="28"/>
          <w:szCs w:val="28"/>
        </w:rPr>
      </w:pPr>
    </w:p>
    <w:p w:rsidR="000C6E75" w:rsidRPr="000C6E75" w:rsidRDefault="006B5167" w:rsidP="000C6E75">
      <w:pPr>
        <w:rPr>
          <w:rFonts w:ascii="Times New Roman" w:hAnsi="Times New Roman"/>
          <w:sz w:val="28"/>
          <w:szCs w:val="28"/>
        </w:rPr>
      </w:pPr>
      <w:r>
        <w:rPr>
          <w:rFonts w:ascii="Times New Roman" w:hAnsi="Times New Roman"/>
          <w:sz w:val="28"/>
          <w:szCs w:val="28"/>
        </w:rPr>
        <w:t>Сборник нормативно правовых актов состоит из четырех разделов:</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первом разделе публикуются документы, принятые </w:t>
      </w:r>
      <w:r w:rsidRPr="00AF4463">
        <w:rPr>
          <w:rFonts w:ascii="Times New Roman" w:eastAsia="Times New Roman" w:hAnsi="Times New Roman" w:cs="Times New Roman"/>
          <w:color w:val="000000"/>
          <w:sz w:val="28"/>
          <w:szCs w:val="28"/>
        </w:rPr>
        <w:t xml:space="preserve">Борковским </w:t>
      </w:r>
      <w:r w:rsidRPr="002A0402">
        <w:rPr>
          <w:rFonts w:ascii="Times New Roman" w:eastAsia="Times New Roman" w:hAnsi="Times New Roman" w:cs="Times New Roman"/>
          <w:sz w:val="28"/>
          <w:szCs w:val="28"/>
        </w:rPr>
        <w:t xml:space="preserve">сельским Советом депутатов </w:t>
      </w:r>
      <w:r>
        <w:rPr>
          <w:rFonts w:ascii="Times New Roman" w:eastAsia="Times New Roman" w:hAnsi="Times New Roman" w:cs="Times New Roman"/>
          <w:sz w:val="28"/>
          <w:szCs w:val="28"/>
        </w:rPr>
        <w:t>Поспелихинского</w:t>
      </w:r>
      <w:r w:rsidRPr="002A0402">
        <w:rPr>
          <w:rFonts w:ascii="Times New Roman" w:eastAsia="Times New Roman" w:hAnsi="Times New Roman" w:cs="Times New Roman"/>
          <w:sz w:val="28"/>
          <w:szCs w:val="28"/>
        </w:rPr>
        <w:t xml:space="preserve"> района Алтайского края</w:t>
      </w:r>
      <w:r>
        <w:rPr>
          <w:rFonts w:ascii="Times New Roman" w:eastAsia="Times New Roman" w:hAnsi="Times New Roman" w:cs="Times New Roman"/>
          <w:sz w:val="28"/>
          <w:szCs w:val="28"/>
        </w:rPr>
        <w:t>;</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о втором разделе публикуются постановления и распоряжения Адми</w:t>
      </w:r>
      <w:r>
        <w:rPr>
          <w:rFonts w:ascii="Times New Roman" w:eastAsia="Times New Roman" w:hAnsi="Times New Roman" w:cs="Times New Roman"/>
          <w:sz w:val="28"/>
          <w:szCs w:val="28"/>
        </w:rPr>
        <w:t>нистрации сельсовета;</w:t>
      </w:r>
      <w:r w:rsidRPr="002A0402">
        <w:rPr>
          <w:rFonts w:ascii="Times New Roman" w:eastAsia="Times New Roman" w:hAnsi="Times New Roman" w:cs="Times New Roman"/>
          <w:sz w:val="28"/>
          <w:szCs w:val="28"/>
        </w:rPr>
        <w:t xml:space="preserve"> </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третьем разделе публикуются правовые акты иных органов местного самоуправления. </w:t>
      </w:r>
    </w:p>
    <w:p w:rsidR="006B5167" w:rsidRPr="002A0402"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четвертом разделе публикуются официальные сообщения учредителя Сборника.</w:t>
      </w:r>
    </w:p>
    <w:p w:rsidR="000C6E75" w:rsidRDefault="000C6E75" w:rsidP="000C6E75">
      <w:pPr>
        <w:rPr>
          <w:rFonts w:ascii="Times New Roman" w:hAnsi="Times New Roman"/>
          <w:sz w:val="28"/>
          <w:szCs w:val="28"/>
        </w:rPr>
      </w:pPr>
    </w:p>
    <w:p w:rsidR="00D76CEF" w:rsidRDefault="00D76CEF"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6B5167" w:rsidRPr="000C6E75" w:rsidRDefault="006B5167" w:rsidP="000C6E75">
      <w:pPr>
        <w:rPr>
          <w:rFonts w:ascii="Times New Roman" w:hAnsi="Times New Roman"/>
          <w:sz w:val="28"/>
          <w:szCs w:val="28"/>
        </w:rPr>
      </w:pPr>
    </w:p>
    <w:p w:rsidR="000C6E75" w:rsidRPr="000C6E75" w:rsidRDefault="000C6E75" w:rsidP="000C6E75">
      <w:pPr>
        <w:rPr>
          <w:rFonts w:ascii="Times New Roman" w:hAnsi="Times New Roman"/>
          <w:sz w:val="28"/>
          <w:szCs w:val="28"/>
        </w:rPr>
      </w:pPr>
    </w:p>
    <w:p w:rsidR="000C6E75" w:rsidRDefault="00D76CEF" w:rsidP="00D76CEF">
      <w:pPr>
        <w:jc w:val="center"/>
        <w:rPr>
          <w:rFonts w:ascii="Times New Roman" w:hAnsi="Times New Roman"/>
          <w:sz w:val="28"/>
          <w:szCs w:val="28"/>
        </w:rPr>
      </w:pPr>
      <w:r>
        <w:rPr>
          <w:rFonts w:ascii="Times New Roman" w:hAnsi="Times New Roman"/>
          <w:sz w:val="28"/>
          <w:szCs w:val="28"/>
        </w:rPr>
        <w:lastRenderedPageBreak/>
        <w:t>С О Д Е Р</w:t>
      </w:r>
      <w:r w:rsidR="006B5167">
        <w:rPr>
          <w:rFonts w:ascii="Times New Roman" w:hAnsi="Times New Roman"/>
          <w:sz w:val="28"/>
          <w:szCs w:val="28"/>
        </w:rPr>
        <w:t xml:space="preserve"> Ж А Н И Е    </w:t>
      </w:r>
    </w:p>
    <w:p w:rsidR="00D76CEF" w:rsidRDefault="003D167E" w:rsidP="003D167E">
      <w:pPr>
        <w:pStyle w:val="af3"/>
        <w:tabs>
          <w:tab w:val="left" w:pos="7977"/>
        </w:tabs>
        <w:rPr>
          <w:b/>
          <w:sz w:val="28"/>
          <w:szCs w:val="28"/>
          <w:lang w:val="ru-RU"/>
        </w:rPr>
      </w:pPr>
      <w:r>
        <w:rPr>
          <w:b/>
          <w:sz w:val="28"/>
          <w:szCs w:val="28"/>
          <w:lang w:val="ru-RU"/>
        </w:rPr>
        <w:t xml:space="preserve"> РАЗДЕЛ ПЕРВЫЙ</w:t>
      </w:r>
      <w:r>
        <w:rPr>
          <w:b/>
          <w:sz w:val="28"/>
          <w:szCs w:val="28"/>
          <w:lang w:val="ru-RU"/>
        </w:rPr>
        <w:tab/>
        <w:t>стр.</w:t>
      </w:r>
    </w:p>
    <w:p w:rsidR="003D167E" w:rsidRPr="006B5167" w:rsidRDefault="003D167E" w:rsidP="00D76CEF">
      <w:pPr>
        <w:pStyle w:val="af3"/>
        <w:rPr>
          <w:b/>
          <w:sz w:val="28"/>
          <w:szCs w:val="28"/>
          <w:lang w:val="ru-RU"/>
        </w:rPr>
      </w:pPr>
    </w:p>
    <w:p w:rsidR="00D76CEF" w:rsidRPr="00D76CEF" w:rsidRDefault="0052318E" w:rsidP="00D76CEF">
      <w:pPr>
        <w:pStyle w:val="af3"/>
        <w:rPr>
          <w:lang w:val="ru-RU"/>
        </w:rPr>
      </w:pPr>
      <w:r>
        <w:rPr>
          <w:lang w:val="ru-RU"/>
        </w:rPr>
        <w:t>Решения Борковского сельского Совета депутатов Поспелихинского района Алтайского края</w:t>
      </w:r>
    </w:p>
    <w:tbl>
      <w:tblPr>
        <w:tblStyle w:val="ab"/>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1"/>
        <w:gridCol w:w="4060"/>
      </w:tblGrid>
      <w:tr w:rsidR="003D167E" w:rsidTr="00F126C4">
        <w:trPr>
          <w:trHeight w:val="415"/>
        </w:trPr>
        <w:tc>
          <w:tcPr>
            <w:tcW w:w="9571" w:type="dxa"/>
            <w:gridSpan w:val="2"/>
          </w:tcPr>
          <w:p w:rsidR="003D167E" w:rsidRPr="006B5167" w:rsidRDefault="003D167E" w:rsidP="003D167E">
            <w:pPr>
              <w:pStyle w:val="af3"/>
              <w:rPr>
                <w:lang w:val="ru-RU"/>
              </w:rPr>
            </w:pPr>
          </w:p>
        </w:tc>
      </w:tr>
      <w:tr w:rsidR="00F126C4" w:rsidTr="006A3AC2">
        <w:trPr>
          <w:trHeight w:val="324"/>
        </w:trPr>
        <w:tc>
          <w:tcPr>
            <w:tcW w:w="4785" w:type="dxa"/>
          </w:tcPr>
          <w:p w:rsidR="00F126C4" w:rsidRDefault="00F126C4" w:rsidP="00F126C4">
            <w:pPr>
              <w:pStyle w:val="af3"/>
              <w:tabs>
                <w:tab w:val="left" w:pos="6237"/>
              </w:tabs>
              <w:rPr>
                <w:lang w:val="ru-RU"/>
              </w:rPr>
            </w:pPr>
            <w:r>
              <w:rPr>
                <w:lang w:val="ru-RU"/>
              </w:rPr>
              <w:t>от 30.06.2025 года  № 05 «</w:t>
            </w:r>
            <w:r w:rsidRPr="0055579E">
              <w:rPr>
                <w:lang w:val="ru-RU"/>
              </w:rPr>
              <w:t xml:space="preserve">О внесении изменений в </w:t>
            </w:r>
            <w:r>
              <w:rPr>
                <w:lang w:val="ru-RU"/>
              </w:rPr>
              <w:t>решение от 25.12.2024 № 19</w:t>
            </w:r>
            <w:r w:rsidRPr="0055579E">
              <w:rPr>
                <w:lang w:val="ru-RU"/>
              </w:rPr>
              <w:t xml:space="preserve"> «О бюджете Борковского сельсовета Поспелихинског</w:t>
            </w:r>
            <w:r>
              <w:rPr>
                <w:lang w:val="ru-RU"/>
              </w:rPr>
              <w:t>о района Алтайского края на 2025 год и на плановый период 2026 и 2027</w:t>
            </w:r>
            <w:r w:rsidRPr="0055579E">
              <w:rPr>
                <w:lang w:val="ru-RU"/>
              </w:rPr>
              <w:t xml:space="preserve"> годов»</w:t>
            </w:r>
          </w:p>
          <w:p w:rsidR="00F126C4" w:rsidRPr="0055579E" w:rsidRDefault="00F126C4" w:rsidP="003D167E">
            <w:pPr>
              <w:pStyle w:val="af3"/>
              <w:rPr>
                <w:lang w:val="ru-RU"/>
              </w:rPr>
            </w:pPr>
          </w:p>
          <w:tbl>
            <w:tblPr>
              <w:tblpPr w:leftFromText="180" w:rightFromText="180" w:vertAnchor="text" w:horzAnchor="margin" w:tblpY="3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tblGrid>
            <w:tr w:rsidR="00F126C4" w:rsidRPr="00D76CEF" w:rsidTr="0055579E">
              <w:trPr>
                <w:trHeight w:val="85"/>
              </w:trPr>
              <w:tc>
                <w:tcPr>
                  <w:tcW w:w="4644" w:type="dxa"/>
                  <w:tcBorders>
                    <w:top w:val="single" w:sz="4" w:space="0" w:color="FFFFFF"/>
                    <w:left w:val="single" w:sz="4" w:space="0" w:color="FFFFFF"/>
                    <w:bottom w:val="single" w:sz="4" w:space="0" w:color="FFFFFF"/>
                    <w:right w:val="single" w:sz="4" w:space="0" w:color="FFFFFF"/>
                  </w:tcBorders>
                  <w:hideMark/>
                </w:tcPr>
                <w:p w:rsidR="00F126C4" w:rsidRPr="00D76CEF" w:rsidRDefault="00F126C4" w:rsidP="003D167E">
                  <w:pPr>
                    <w:pStyle w:val="af3"/>
                    <w:rPr>
                      <w:lang w:val="ru-RU"/>
                    </w:rPr>
                  </w:pPr>
                </w:p>
              </w:tc>
            </w:tr>
          </w:tbl>
          <w:p w:rsidR="00F126C4" w:rsidRPr="00D76CEF" w:rsidRDefault="00F126C4" w:rsidP="003D167E">
            <w:pPr>
              <w:pStyle w:val="af3"/>
              <w:rPr>
                <w:lang w:val="ru-RU"/>
              </w:rPr>
            </w:pPr>
          </w:p>
        </w:tc>
        <w:tc>
          <w:tcPr>
            <w:tcW w:w="4786" w:type="dxa"/>
          </w:tcPr>
          <w:p w:rsidR="00F126C4" w:rsidRDefault="00F126C4" w:rsidP="003D167E">
            <w:pPr>
              <w:pStyle w:val="af3"/>
              <w:rPr>
                <w:lang w:val="ru-RU"/>
              </w:rPr>
            </w:pPr>
            <w:r>
              <w:rPr>
                <w:lang w:val="ru-RU"/>
              </w:rPr>
              <w:t xml:space="preserve">                                 </w:t>
            </w:r>
          </w:p>
          <w:p w:rsidR="00F126C4" w:rsidRDefault="00F126C4" w:rsidP="003D167E">
            <w:pPr>
              <w:pStyle w:val="af3"/>
              <w:rPr>
                <w:lang w:val="ru-RU"/>
              </w:rPr>
            </w:pPr>
          </w:p>
          <w:p w:rsidR="00F126C4" w:rsidRDefault="00F126C4" w:rsidP="003D167E">
            <w:pPr>
              <w:pStyle w:val="af3"/>
              <w:rPr>
                <w:lang w:val="ru-RU"/>
              </w:rPr>
            </w:pPr>
          </w:p>
          <w:p w:rsidR="00F126C4" w:rsidRDefault="00F126C4" w:rsidP="003D167E">
            <w:pPr>
              <w:pStyle w:val="af3"/>
              <w:rPr>
                <w:lang w:val="ru-RU"/>
              </w:rPr>
            </w:pPr>
          </w:p>
          <w:p w:rsidR="00F126C4" w:rsidRPr="00D76CEF" w:rsidRDefault="00F126C4" w:rsidP="003D167E">
            <w:pPr>
              <w:pStyle w:val="af3"/>
              <w:rPr>
                <w:lang w:val="ru-RU"/>
              </w:rPr>
            </w:pPr>
            <w:r>
              <w:rPr>
                <w:lang w:val="ru-RU"/>
              </w:rPr>
              <w:t xml:space="preserve">                                              5</w:t>
            </w:r>
          </w:p>
        </w:tc>
      </w:tr>
      <w:tr w:rsidR="003D167E" w:rsidTr="00F126C4">
        <w:trPr>
          <w:trHeight w:val="324"/>
        </w:trPr>
        <w:tc>
          <w:tcPr>
            <w:tcW w:w="9571" w:type="dxa"/>
            <w:gridSpan w:val="2"/>
          </w:tcPr>
          <w:p w:rsidR="00C8557D" w:rsidRDefault="00C8557D" w:rsidP="00C8557D">
            <w:pPr>
              <w:rPr>
                <w:sz w:val="28"/>
                <w:szCs w:val="28"/>
              </w:rPr>
            </w:pPr>
            <w:r>
              <w:rPr>
                <w:sz w:val="28"/>
                <w:szCs w:val="28"/>
              </w:rPr>
              <w:t xml:space="preserve">РАЗДЕЛ ВТОРОЙ   </w:t>
            </w:r>
          </w:p>
          <w:p w:rsidR="00C8557D" w:rsidRDefault="00C8557D" w:rsidP="00C8557D">
            <w:pPr>
              <w:rPr>
                <w:sz w:val="24"/>
                <w:szCs w:val="24"/>
              </w:rPr>
            </w:pPr>
            <w:r w:rsidRPr="00CD7596">
              <w:rPr>
                <w:sz w:val="24"/>
                <w:szCs w:val="24"/>
              </w:rPr>
              <w:t>Постановления Администрации Борковского сельсовета Поспелихинского района Алтайского края</w:t>
            </w:r>
            <w:r>
              <w:rPr>
                <w:sz w:val="24"/>
                <w:szCs w:val="24"/>
              </w:rPr>
              <w:t xml:space="preserve">                                                                                                                                                                                                                                                </w:t>
            </w:r>
          </w:p>
          <w:p w:rsidR="00C8557D" w:rsidRPr="00A27569" w:rsidRDefault="00C8557D" w:rsidP="00C8557D">
            <w:pPr>
              <w:ind w:right="4392"/>
              <w:contextualSpacing/>
              <w:rPr>
                <w:sz w:val="24"/>
                <w:szCs w:val="24"/>
              </w:rPr>
            </w:pPr>
          </w:p>
          <w:tbl>
            <w:tblPr>
              <w:tblStyle w:val="ab"/>
              <w:tblW w:w="957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00"/>
            </w:tblGrid>
            <w:tr w:rsidR="00C8557D" w:rsidTr="00C8557D">
              <w:trPr>
                <w:trHeight w:val="263"/>
              </w:trPr>
              <w:tc>
                <w:tcPr>
                  <w:tcW w:w="5670" w:type="dxa"/>
                </w:tcPr>
                <w:p w:rsidR="00CA1FA1" w:rsidRPr="00CA1FA1" w:rsidRDefault="00F126C4" w:rsidP="000E1C3D">
                  <w:pPr>
                    <w:framePr w:hSpace="180" w:wrap="around" w:vAnchor="text" w:hAnchor="text" w:y="1"/>
                    <w:ind w:right="323"/>
                    <w:contextualSpacing/>
                    <w:suppressOverlap/>
                    <w:jc w:val="both"/>
                    <w:rPr>
                      <w:sz w:val="24"/>
                      <w:szCs w:val="24"/>
                    </w:rPr>
                  </w:pPr>
                  <w:r>
                    <w:rPr>
                      <w:sz w:val="24"/>
                      <w:szCs w:val="24"/>
                    </w:rPr>
                    <w:t>от  22.05.</w:t>
                  </w:r>
                  <w:r w:rsidR="00CA1FA1" w:rsidRPr="00CA1FA1">
                    <w:rPr>
                      <w:sz w:val="24"/>
                      <w:szCs w:val="24"/>
                    </w:rPr>
                    <w:t>2025 № 20 «Об утверждении Порядка и условий возмещения расходов, связанных со служебными командировками муниципальных служащих и служащих, замещающих должности, не отнесенные к должностям муниципальной службы, в Администрации Борковского сельсовета Поспелихинского района».</w:t>
                  </w:r>
                </w:p>
                <w:p w:rsidR="00C8557D" w:rsidRDefault="00C8557D" w:rsidP="000E1C3D">
                  <w:pPr>
                    <w:framePr w:hSpace="180" w:wrap="around" w:vAnchor="text" w:hAnchor="text" w:y="1"/>
                    <w:ind w:right="323"/>
                    <w:contextualSpacing/>
                    <w:suppressOverlap/>
                    <w:jc w:val="both"/>
                    <w:rPr>
                      <w:sz w:val="24"/>
                      <w:szCs w:val="24"/>
                    </w:rPr>
                  </w:pPr>
                </w:p>
              </w:tc>
              <w:tc>
                <w:tcPr>
                  <w:tcW w:w="3900" w:type="dxa"/>
                </w:tcPr>
                <w:p w:rsidR="00C8557D" w:rsidRDefault="000E1C3D" w:rsidP="000E1C3D">
                  <w:pPr>
                    <w:framePr w:hSpace="180" w:wrap="around" w:vAnchor="text" w:hAnchor="text" w:y="1"/>
                    <w:contextualSpacing/>
                    <w:suppressOverlap/>
                    <w:rPr>
                      <w:sz w:val="24"/>
                      <w:szCs w:val="24"/>
                    </w:rPr>
                  </w:pPr>
                  <w:r>
                    <w:rPr>
                      <w:sz w:val="24"/>
                      <w:szCs w:val="24"/>
                    </w:rPr>
                    <w:t xml:space="preserve">                              18</w:t>
                  </w:r>
                  <w:r w:rsidR="00C8557D">
                    <w:rPr>
                      <w:sz w:val="24"/>
                      <w:szCs w:val="24"/>
                    </w:rPr>
                    <w:t xml:space="preserve">                                             </w:t>
                  </w:r>
                  <w:r w:rsidR="005B5D81">
                    <w:rPr>
                      <w:sz w:val="24"/>
                      <w:szCs w:val="24"/>
                    </w:rPr>
                    <w:t xml:space="preserve">   </w:t>
                  </w:r>
                  <w:r w:rsidR="00CA1FA1">
                    <w:rPr>
                      <w:sz w:val="24"/>
                      <w:szCs w:val="24"/>
                    </w:rPr>
                    <w:t xml:space="preserve">                              </w:t>
                  </w:r>
                </w:p>
              </w:tc>
            </w:tr>
            <w:tr w:rsidR="00C8557D" w:rsidTr="00C8557D">
              <w:trPr>
                <w:trHeight w:val="2248"/>
              </w:trPr>
              <w:tc>
                <w:tcPr>
                  <w:tcW w:w="5670" w:type="dxa"/>
                </w:tcPr>
                <w:p w:rsidR="00C8557D" w:rsidRDefault="00C8557D" w:rsidP="000E1C3D">
                  <w:pPr>
                    <w:framePr w:hSpace="180" w:wrap="around" w:vAnchor="text" w:hAnchor="text" w:y="1"/>
                    <w:ind w:right="323"/>
                    <w:contextualSpacing/>
                    <w:suppressOverlap/>
                    <w:rPr>
                      <w:sz w:val="24"/>
                      <w:szCs w:val="24"/>
                    </w:rPr>
                  </w:pPr>
                </w:p>
                <w:p w:rsidR="00CA1FA1" w:rsidRDefault="00F126C4" w:rsidP="000E1C3D">
                  <w:pPr>
                    <w:framePr w:hSpace="180" w:wrap="around" w:vAnchor="text" w:hAnchor="text" w:y="1"/>
                    <w:ind w:right="323"/>
                    <w:contextualSpacing/>
                    <w:suppressOverlap/>
                    <w:rPr>
                      <w:sz w:val="24"/>
                    </w:rPr>
                  </w:pPr>
                  <w:r>
                    <w:rPr>
                      <w:sz w:val="24"/>
                      <w:szCs w:val="24"/>
                    </w:rPr>
                    <w:t>от 22.05.</w:t>
                  </w:r>
                  <w:r w:rsidR="00CA1FA1">
                    <w:rPr>
                      <w:sz w:val="24"/>
                      <w:szCs w:val="24"/>
                    </w:rPr>
                    <w:t>2025 № 21</w:t>
                  </w:r>
                  <w:r w:rsidR="00C8557D">
                    <w:rPr>
                      <w:sz w:val="24"/>
                      <w:szCs w:val="24"/>
                    </w:rPr>
                    <w:t xml:space="preserve"> </w:t>
                  </w:r>
                  <w:r w:rsidR="00CA1FA1" w:rsidRPr="00CA1FA1">
                    <w:rPr>
                      <w:sz w:val="24"/>
                    </w:rPr>
                    <w:t>«Об утверждении Порядка рассмотрения обращений граждан в Администрации Борковского сельсовета Поспелихинского района Алтайского края».</w:t>
                  </w:r>
                </w:p>
                <w:p w:rsidR="00CA1FA1" w:rsidRDefault="00CA1FA1" w:rsidP="000E1C3D">
                  <w:pPr>
                    <w:framePr w:hSpace="180" w:wrap="around" w:vAnchor="text" w:hAnchor="text" w:y="1"/>
                    <w:ind w:right="323"/>
                    <w:contextualSpacing/>
                    <w:suppressOverlap/>
                    <w:rPr>
                      <w:sz w:val="24"/>
                    </w:rPr>
                  </w:pPr>
                </w:p>
                <w:p w:rsidR="00CA1FA1" w:rsidRPr="00CA1FA1" w:rsidRDefault="00CA1FA1" w:rsidP="000E1C3D">
                  <w:pPr>
                    <w:framePr w:hSpace="180" w:wrap="around" w:vAnchor="text" w:hAnchor="text" w:y="1"/>
                    <w:ind w:right="323"/>
                    <w:contextualSpacing/>
                    <w:suppressOverlap/>
                    <w:rPr>
                      <w:bCs/>
                      <w:sz w:val="24"/>
                    </w:rPr>
                  </w:pPr>
                  <w:r>
                    <w:rPr>
                      <w:sz w:val="24"/>
                    </w:rPr>
                    <w:t xml:space="preserve">от 22.05.2025 № 22 </w:t>
                  </w:r>
                  <w:r w:rsidRPr="00CA1FA1">
                    <w:rPr>
                      <w:sz w:val="24"/>
                    </w:rPr>
                    <w:t>«</w:t>
                  </w:r>
                  <w:r w:rsidRPr="00CA1FA1">
                    <w:rPr>
                      <w:bCs/>
                      <w:sz w:val="24"/>
                    </w:rPr>
                    <w:t xml:space="preserve">Об ограничении пребывания </w:t>
                  </w:r>
                  <w:r w:rsidR="000E1C3D">
                    <w:rPr>
                      <w:bCs/>
                      <w:sz w:val="24"/>
                    </w:rPr>
                    <w:t xml:space="preserve"> </w:t>
                  </w:r>
                  <w:r w:rsidRPr="00CA1FA1">
                    <w:rPr>
                      <w:bCs/>
                      <w:sz w:val="24"/>
                    </w:rPr>
                    <w:t>несовершеннолетних в общественных местах на территории Борковского сельсовета Поспелихинского района Алтайского края».</w:t>
                  </w:r>
                </w:p>
                <w:p w:rsidR="00CA1FA1" w:rsidRPr="00CA1FA1" w:rsidRDefault="00CA1FA1" w:rsidP="000E1C3D">
                  <w:pPr>
                    <w:framePr w:hSpace="180" w:wrap="around" w:vAnchor="text" w:hAnchor="text" w:y="1"/>
                    <w:ind w:right="323"/>
                    <w:contextualSpacing/>
                    <w:suppressOverlap/>
                    <w:rPr>
                      <w:sz w:val="24"/>
                    </w:rPr>
                  </w:pPr>
                </w:p>
                <w:p w:rsidR="00C8557D" w:rsidRDefault="00C8557D" w:rsidP="000E1C3D">
                  <w:pPr>
                    <w:framePr w:hSpace="180" w:wrap="around" w:vAnchor="text" w:hAnchor="text" w:y="1"/>
                    <w:ind w:right="323"/>
                    <w:contextualSpacing/>
                    <w:suppressOverlap/>
                    <w:rPr>
                      <w:sz w:val="24"/>
                      <w:szCs w:val="24"/>
                    </w:rPr>
                  </w:pPr>
                </w:p>
              </w:tc>
              <w:tc>
                <w:tcPr>
                  <w:tcW w:w="3900" w:type="dxa"/>
                </w:tcPr>
                <w:p w:rsidR="00C8557D" w:rsidRDefault="00C8557D" w:rsidP="000E1C3D">
                  <w:pPr>
                    <w:framePr w:hSpace="180" w:wrap="around" w:vAnchor="text" w:hAnchor="text" w:y="1"/>
                    <w:contextualSpacing/>
                    <w:suppressOverlap/>
                    <w:rPr>
                      <w:sz w:val="24"/>
                      <w:szCs w:val="24"/>
                    </w:rPr>
                  </w:pPr>
                  <w:r>
                    <w:rPr>
                      <w:sz w:val="24"/>
                      <w:szCs w:val="24"/>
                    </w:rPr>
                    <w:t xml:space="preserve">                                       </w:t>
                  </w:r>
                </w:p>
                <w:p w:rsidR="000E1C3D" w:rsidRDefault="00C8557D" w:rsidP="000E1C3D">
                  <w:pPr>
                    <w:framePr w:hSpace="180" w:wrap="around" w:vAnchor="text" w:hAnchor="text" w:y="1"/>
                    <w:contextualSpacing/>
                    <w:suppressOverlap/>
                    <w:rPr>
                      <w:sz w:val="24"/>
                      <w:szCs w:val="24"/>
                    </w:rPr>
                  </w:pPr>
                  <w:r>
                    <w:rPr>
                      <w:sz w:val="24"/>
                      <w:szCs w:val="24"/>
                    </w:rPr>
                    <w:t xml:space="preserve">            </w:t>
                  </w:r>
                  <w:r w:rsidR="00CA1FA1">
                    <w:rPr>
                      <w:sz w:val="24"/>
                      <w:szCs w:val="24"/>
                    </w:rPr>
                    <w:t xml:space="preserve">           </w:t>
                  </w:r>
                  <w:r w:rsidR="000E1C3D">
                    <w:rPr>
                      <w:sz w:val="24"/>
                      <w:szCs w:val="24"/>
                    </w:rPr>
                    <w:t xml:space="preserve">       25</w:t>
                  </w:r>
                  <w:r w:rsidR="00CA1FA1">
                    <w:rPr>
                      <w:sz w:val="24"/>
                      <w:szCs w:val="24"/>
                    </w:rPr>
                    <w:t xml:space="preserve">        </w:t>
                  </w:r>
                </w:p>
                <w:p w:rsidR="000E1C3D" w:rsidRDefault="000E1C3D" w:rsidP="000E1C3D">
                  <w:pPr>
                    <w:framePr w:hSpace="180" w:wrap="around" w:vAnchor="text" w:hAnchor="text" w:y="1"/>
                    <w:contextualSpacing/>
                    <w:suppressOverlap/>
                    <w:rPr>
                      <w:sz w:val="24"/>
                      <w:szCs w:val="24"/>
                    </w:rPr>
                  </w:pPr>
                </w:p>
                <w:p w:rsidR="000E1C3D" w:rsidRDefault="000E1C3D" w:rsidP="000E1C3D">
                  <w:pPr>
                    <w:framePr w:hSpace="180" w:wrap="around" w:vAnchor="text" w:hAnchor="text" w:y="1"/>
                    <w:contextualSpacing/>
                    <w:suppressOverlap/>
                    <w:rPr>
                      <w:sz w:val="24"/>
                      <w:szCs w:val="24"/>
                    </w:rPr>
                  </w:pPr>
                </w:p>
                <w:p w:rsidR="000E1C3D" w:rsidRDefault="000E1C3D" w:rsidP="000E1C3D">
                  <w:pPr>
                    <w:framePr w:hSpace="180" w:wrap="around" w:vAnchor="text" w:hAnchor="text" w:y="1"/>
                    <w:contextualSpacing/>
                    <w:suppressOverlap/>
                    <w:rPr>
                      <w:sz w:val="24"/>
                      <w:szCs w:val="24"/>
                    </w:rPr>
                  </w:pPr>
                </w:p>
                <w:p w:rsidR="000E1C3D" w:rsidRDefault="000E1C3D" w:rsidP="000E1C3D">
                  <w:pPr>
                    <w:framePr w:hSpace="180" w:wrap="around" w:vAnchor="text" w:hAnchor="text" w:y="1"/>
                    <w:contextualSpacing/>
                    <w:suppressOverlap/>
                    <w:rPr>
                      <w:sz w:val="24"/>
                      <w:szCs w:val="24"/>
                    </w:rPr>
                  </w:pPr>
                </w:p>
                <w:p w:rsidR="00C8557D" w:rsidRDefault="000E1C3D" w:rsidP="000E1C3D">
                  <w:pPr>
                    <w:framePr w:hSpace="180" w:wrap="around" w:vAnchor="text" w:hAnchor="text" w:y="1"/>
                    <w:contextualSpacing/>
                    <w:suppressOverlap/>
                    <w:rPr>
                      <w:sz w:val="24"/>
                      <w:szCs w:val="24"/>
                    </w:rPr>
                  </w:pPr>
                  <w:r>
                    <w:rPr>
                      <w:sz w:val="24"/>
                      <w:szCs w:val="24"/>
                    </w:rPr>
                    <w:t xml:space="preserve">                              </w:t>
                  </w:r>
                  <w:bookmarkStart w:id="0" w:name="_GoBack"/>
                  <w:bookmarkEnd w:id="0"/>
                  <w:r>
                    <w:rPr>
                      <w:sz w:val="24"/>
                      <w:szCs w:val="24"/>
                    </w:rPr>
                    <w:t>35</w:t>
                  </w:r>
                  <w:r w:rsidR="00CA1FA1">
                    <w:rPr>
                      <w:sz w:val="24"/>
                      <w:szCs w:val="24"/>
                    </w:rPr>
                    <w:t xml:space="preserve">           </w:t>
                  </w:r>
                </w:p>
              </w:tc>
            </w:tr>
            <w:tr w:rsidR="00C8557D" w:rsidTr="00C8557D">
              <w:trPr>
                <w:trHeight w:val="1318"/>
              </w:trPr>
              <w:tc>
                <w:tcPr>
                  <w:tcW w:w="5670" w:type="dxa"/>
                </w:tcPr>
                <w:p w:rsidR="00C8557D" w:rsidRDefault="00C8557D" w:rsidP="000E1C3D">
                  <w:pPr>
                    <w:framePr w:hSpace="180" w:wrap="around" w:vAnchor="text" w:hAnchor="text" w:y="1"/>
                    <w:ind w:right="323"/>
                    <w:contextualSpacing/>
                    <w:suppressOverlap/>
                    <w:rPr>
                      <w:sz w:val="24"/>
                      <w:szCs w:val="24"/>
                    </w:rPr>
                  </w:pPr>
                </w:p>
              </w:tc>
              <w:tc>
                <w:tcPr>
                  <w:tcW w:w="3900" w:type="dxa"/>
                </w:tcPr>
                <w:p w:rsidR="00C8557D" w:rsidRDefault="00C8557D" w:rsidP="000E1C3D">
                  <w:pPr>
                    <w:framePr w:hSpace="180" w:wrap="around" w:vAnchor="text" w:hAnchor="text" w:y="1"/>
                    <w:tabs>
                      <w:tab w:val="left" w:pos="2303"/>
                    </w:tabs>
                    <w:contextualSpacing/>
                    <w:suppressOverlap/>
                    <w:rPr>
                      <w:sz w:val="24"/>
                      <w:szCs w:val="24"/>
                    </w:rPr>
                  </w:pPr>
                  <w:r>
                    <w:rPr>
                      <w:sz w:val="24"/>
                      <w:szCs w:val="24"/>
                    </w:rPr>
                    <w:t xml:space="preserve">                                                                                </w:t>
                  </w:r>
                </w:p>
              </w:tc>
            </w:tr>
            <w:tr w:rsidR="00C8557D" w:rsidTr="00C8557D">
              <w:trPr>
                <w:trHeight w:val="789"/>
              </w:trPr>
              <w:tc>
                <w:tcPr>
                  <w:tcW w:w="5670" w:type="dxa"/>
                </w:tcPr>
                <w:p w:rsidR="00C8557D" w:rsidRDefault="00C8557D" w:rsidP="000E1C3D">
                  <w:pPr>
                    <w:framePr w:hSpace="180" w:wrap="around" w:vAnchor="text" w:hAnchor="text" w:y="1"/>
                    <w:ind w:right="323"/>
                    <w:contextualSpacing/>
                    <w:suppressOverlap/>
                    <w:rPr>
                      <w:sz w:val="24"/>
                      <w:szCs w:val="24"/>
                    </w:rPr>
                  </w:pPr>
                </w:p>
              </w:tc>
              <w:tc>
                <w:tcPr>
                  <w:tcW w:w="3900" w:type="dxa"/>
                </w:tcPr>
                <w:p w:rsidR="00C8557D" w:rsidRDefault="00C8557D" w:rsidP="000E1C3D">
                  <w:pPr>
                    <w:framePr w:hSpace="180" w:wrap="around" w:vAnchor="text" w:hAnchor="text" w:y="1"/>
                    <w:ind w:left="2303"/>
                    <w:contextualSpacing/>
                    <w:suppressOverlap/>
                    <w:rPr>
                      <w:sz w:val="24"/>
                      <w:szCs w:val="24"/>
                    </w:rPr>
                  </w:pPr>
                </w:p>
              </w:tc>
            </w:tr>
          </w:tbl>
          <w:p w:rsidR="00C8557D" w:rsidRDefault="00C8557D" w:rsidP="00C8557D">
            <w:pPr>
              <w:ind w:right="4392"/>
              <w:contextualSpacing/>
              <w:rPr>
                <w:sz w:val="24"/>
                <w:szCs w:val="24"/>
              </w:rPr>
            </w:pPr>
          </w:p>
          <w:p w:rsidR="00C8557D" w:rsidRDefault="00C8557D" w:rsidP="00C8557D">
            <w:pPr>
              <w:ind w:right="4253"/>
              <w:contextualSpacing/>
              <w:rPr>
                <w:sz w:val="24"/>
                <w:szCs w:val="24"/>
              </w:rPr>
            </w:pPr>
          </w:p>
          <w:p w:rsidR="00C8557D" w:rsidRDefault="00C8557D" w:rsidP="00C8557D">
            <w:pPr>
              <w:ind w:right="4253"/>
              <w:contextualSpacing/>
              <w:rPr>
                <w:sz w:val="24"/>
                <w:szCs w:val="24"/>
              </w:rPr>
            </w:pPr>
          </w:p>
          <w:p w:rsidR="00C8557D" w:rsidRPr="00A27569" w:rsidRDefault="00C8557D" w:rsidP="00C8557D">
            <w:pPr>
              <w:ind w:right="4252"/>
              <w:rPr>
                <w:sz w:val="24"/>
                <w:szCs w:val="24"/>
              </w:rPr>
            </w:pPr>
            <w:r>
              <w:rPr>
                <w:sz w:val="24"/>
                <w:szCs w:val="24"/>
              </w:rPr>
              <w:t xml:space="preserve">                                                                                                          </w:t>
            </w:r>
          </w:p>
          <w:p w:rsidR="00C8557D" w:rsidRDefault="00C8557D" w:rsidP="00C8557D">
            <w:pPr>
              <w:rPr>
                <w:sz w:val="24"/>
                <w:szCs w:val="24"/>
              </w:rPr>
            </w:pPr>
            <w:r>
              <w:rPr>
                <w:sz w:val="24"/>
                <w:szCs w:val="24"/>
              </w:rPr>
              <w:t xml:space="preserve">                                                                                                                               </w:t>
            </w:r>
          </w:p>
          <w:p w:rsidR="00C8557D" w:rsidRDefault="00C8557D" w:rsidP="00C8557D">
            <w:pPr>
              <w:tabs>
                <w:tab w:val="left" w:pos="3451"/>
              </w:tabs>
              <w:rPr>
                <w:sz w:val="28"/>
                <w:szCs w:val="28"/>
              </w:rPr>
            </w:pPr>
          </w:p>
          <w:p w:rsidR="00C8557D" w:rsidRPr="00580182" w:rsidRDefault="00C8557D" w:rsidP="00C8557D">
            <w:pPr>
              <w:rPr>
                <w:sz w:val="24"/>
                <w:szCs w:val="28"/>
              </w:rPr>
            </w:pPr>
            <w:r>
              <w:rPr>
                <w:sz w:val="24"/>
                <w:szCs w:val="28"/>
              </w:rPr>
              <w:t xml:space="preserve">         </w:t>
            </w:r>
          </w:p>
          <w:p w:rsidR="00C8557D" w:rsidRDefault="00C8557D" w:rsidP="00C8557D">
            <w:pPr>
              <w:rPr>
                <w:sz w:val="28"/>
                <w:szCs w:val="28"/>
              </w:rPr>
            </w:pPr>
            <w:r>
              <w:rPr>
                <w:sz w:val="28"/>
                <w:szCs w:val="28"/>
              </w:rPr>
              <w:t xml:space="preserve"> </w:t>
            </w:r>
          </w:p>
          <w:p w:rsidR="00C8557D" w:rsidRPr="003D167E" w:rsidRDefault="00C8557D" w:rsidP="00C8557D">
            <w:pPr>
              <w:rPr>
                <w:sz w:val="28"/>
                <w:szCs w:val="28"/>
              </w:rPr>
            </w:pPr>
            <w:r>
              <w:rPr>
                <w:sz w:val="28"/>
                <w:szCs w:val="28"/>
              </w:rPr>
              <w:t xml:space="preserve">                                               </w:t>
            </w:r>
          </w:p>
          <w:p w:rsidR="003D167E" w:rsidRPr="0055579E" w:rsidRDefault="003D167E" w:rsidP="003D167E">
            <w:pPr>
              <w:pStyle w:val="af3"/>
              <w:rPr>
                <w:lang w:val="ru-RU"/>
              </w:rPr>
            </w:pPr>
          </w:p>
        </w:tc>
      </w:tr>
      <w:tr w:rsidR="003D167E" w:rsidTr="00F126C4">
        <w:trPr>
          <w:trHeight w:val="324"/>
        </w:trPr>
        <w:tc>
          <w:tcPr>
            <w:tcW w:w="9571" w:type="dxa"/>
            <w:gridSpan w:val="2"/>
          </w:tcPr>
          <w:p w:rsidR="003D167E" w:rsidRPr="0055579E" w:rsidRDefault="003D167E" w:rsidP="003D167E">
            <w:pPr>
              <w:pStyle w:val="af3"/>
              <w:rPr>
                <w:lang w:val="ru-RU"/>
              </w:rPr>
            </w:pPr>
          </w:p>
        </w:tc>
      </w:tr>
    </w:tbl>
    <w:p w:rsidR="008A0E0A" w:rsidRDefault="003D167E" w:rsidP="00C8557D">
      <w:pPr>
        <w:tabs>
          <w:tab w:val="left" w:pos="3703"/>
        </w:tabs>
        <w:rPr>
          <w:rFonts w:ascii="Times New Roman" w:hAnsi="Times New Roman"/>
          <w:sz w:val="28"/>
          <w:szCs w:val="28"/>
        </w:rPr>
      </w:pPr>
      <w:r>
        <w:rPr>
          <w:rFonts w:ascii="Times New Roman" w:hAnsi="Times New Roman"/>
          <w:sz w:val="28"/>
          <w:szCs w:val="28"/>
        </w:rPr>
        <w:t xml:space="preserve">                 </w:t>
      </w:r>
      <w:r w:rsidR="00C8557D">
        <w:rPr>
          <w:rFonts w:ascii="Times New Roman" w:hAnsi="Times New Roman"/>
          <w:sz w:val="28"/>
          <w:szCs w:val="28"/>
        </w:rPr>
        <w:t xml:space="preserve">                            </w:t>
      </w:r>
    </w:p>
    <w:p w:rsidR="00C8557D" w:rsidRDefault="00C8557D" w:rsidP="00C8557D">
      <w:pPr>
        <w:tabs>
          <w:tab w:val="left" w:pos="3703"/>
        </w:tabs>
        <w:rPr>
          <w:rFonts w:ascii="Times New Roman" w:hAnsi="Times New Roman"/>
          <w:sz w:val="28"/>
          <w:szCs w:val="28"/>
        </w:rPr>
      </w:pPr>
    </w:p>
    <w:p w:rsidR="00C8557D" w:rsidRDefault="00C8557D" w:rsidP="00C8557D">
      <w:pPr>
        <w:tabs>
          <w:tab w:val="left" w:pos="3703"/>
        </w:tabs>
        <w:rPr>
          <w:rFonts w:ascii="Times New Roman" w:hAnsi="Times New Roman"/>
          <w:sz w:val="28"/>
          <w:szCs w:val="28"/>
        </w:rPr>
      </w:pPr>
    </w:p>
    <w:p w:rsidR="00C8557D" w:rsidRDefault="00C8557D" w:rsidP="00C8557D">
      <w:pPr>
        <w:tabs>
          <w:tab w:val="left" w:pos="3703"/>
        </w:tabs>
        <w:rPr>
          <w:rFonts w:ascii="Times New Roman" w:hAnsi="Times New Roman"/>
          <w:sz w:val="28"/>
          <w:szCs w:val="28"/>
        </w:rPr>
      </w:pPr>
    </w:p>
    <w:p w:rsidR="00C8557D" w:rsidRPr="00C8557D" w:rsidRDefault="00C8557D" w:rsidP="00C8557D">
      <w:pPr>
        <w:tabs>
          <w:tab w:val="left" w:pos="3703"/>
        </w:tabs>
        <w:rPr>
          <w:rFonts w:ascii="Times New Roman" w:hAnsi="Times New Roman"/>
          <w:sz w:val="28"/>
          <w:szCs w:val="28"/>
        </w:rPr>
      </w:pPr>
    </w:p>
    <w:p w:rsidR="008A0E0A" w:rsidRDefault="008A0E0A" w:rsidP="008A0E0A">
      <w:pPr>
        <w:pStyle w:val="af3"/>
        <w:jc w:val="center"/>
        <w:rPr>
          <w:b/>
          <w:sz w:val="32"/>
          <w:szCs w:val="32"/>
          <w:lang w:val="ru-RU"/>
        </w:rPr>
      </w:pPr>
    </w:p>
    <w:p w:rsidR="008A0E0A" w:rsidRDefault="008A0E0A" w:rsidP="008A0E0A">
      <w:pPr>
        <w:pStyle w:val="af3"/>
        <w:jc w:val="center"/>
        <w:rPr>
          <w:b/>
          <w:sz w:val="32"/>
          <w:szCs w:val="32"/>
          <w:lang w:val="ru-RU"/>
        </w:rPr>
      </w:pPr>
    </w:p>
    <w:p w:rsidR="0055579E" w:rsidRPr="008A0E0A" w:rsidRDefault="008A0E0A" w:rsidP="008A0E0A">
      <w:pPr>
        <w:pStyle w:val="af3"/>
        <w:jc w:val="center"/>
        <w:rPr>
          <w:b/>
          <w:sz w:val="32"/>
          <w:szCs w:val="32"/>
          <w:lang w:val="ru-RU"/>
        </w:rPr>
      </w:pPr>
      <w:r w:rsidRPr="008A0E0A">
        <w:rPr>
          <w:b/>
          <w:sz w:val="32"/>
          <w:szCs w:val="32"/>
          <w:lang w:val="ru-RU"/>
        </w:rPr>
        <w:t>РАЗДЕЛ ПЕРВЫЙ</w:t>
      </w:r>
    </w:p>
    <w:p w:rsidR="008A0E0A" w:rsidRPr="008A0E0A" w:rsidRDefault="0052318E" w:rsidP="008A0E0A">
      <w:pPr>
        <w:pStyle w:val="af3"/>
        <w:jc w:val="center"/>
        <w:rPr>
          <w:b/>
          <w:sz w:val="32"/>
          <w:szCs w:val="32"/>
          <w:lang w:val="ru-RU"/>
        </w:rPr>
      </w:pPr>
      <w:r>
        <w:rPr>
          <w:b/>
          <w:sz w:val="32"/>
          <w:szCs w:val="32"/>
          <w:lang w:val="ru-RU"/>
        </w:rPr>
        <w:t>Решения</w:t>
      </w:r>
      <w:r w:rsidR="008A0E0A" w:rsidRPr="008A0E0A">
        <w:rPr>
          <w:b/>
          <w:sz w:val="32"/>
          <w:szCs w:val="32"/>
          <w:lang w:val="ru-RU"/>
        </w:rPr>
        <w:t xml:space="preserve"> Борковского сельского Совета </w:t>
      </w:r>
      <w:r w:rsidR="008A0E0A">
        <w:rPr>
          <w:b/>
          <w:sz w:val="32"/>
          <w:szCs w:val="32"/>
          <w:lang w:val="ru-RU"/>
        </w:rPr>
        <w:t>д</w:t>
      </w:r>
      <w:r w:rsidR="008A0E0A" w:rsidRPr="008A0E0A">
        <w:rPr>
          <w:b/>
          <w:sz w:val="32"/>
          <w:szCs w:val="32"/>
          <w:lang w:val="ru-RU"/>
        </w:rPr>
        <w:t>епутатов</w:t>
      </w:r>
    </w:p>
    <w:p w:rsidR="008A0E0A" w:rsidRPr="0052318E" w:rsidRDefault="008A0E0A" w:rsidP="008A0E0A">
      <w:pPr>
        <w:pStyle w:val="af3"/>
        <w:jc w:val="center"/>
        <w:rPr>
          <w:b/>
          <w:sz w:val="32"/>
          <w:szCs w:val="32"/>
          <w:lang w:val="ru-RU"/>
        </w:rPr>
      </w:pPr>
      <w:r w:rsidRPr="0052318E">
        <w:rPr>
          <w:b/>
          <w:sz w:val="32"/>
          <w:szCs w:val="32"/>
          <w:lang w:val="ru-RU"/>
        </w:rPr>
        <w:t>Поспелихинского района Алтайского края</w:t>
      </w:r>
    </w:p>
    <w:p w:rsidR="003D167E" w:rsidRDefault="003D167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2F2561" w:rsidRDefault="002F2561" w:rsidP="000C6E75">
      <w:pPr>
        <w:rPr>
          <w:rFonts w:ascii="Times New Roman" w:hAnsi="Times New Roman"/>
          <w:sz w:val="28"/>
          <w:szCs w:val="28"/>
        </w:rPr>
      </w:pPr>
    </w:p>
    <w:p w:rsidR="00C8557D" w:rsidRDefault="00C8557D" w:rsidP="000C6E75">
      <w:pPr>
        <w:rPr>
          <w:rFonts w:ascii="Times New Roman" w:hAnsi="Times New Roman"/>
          <w:sz w:val="28"/>
          <w:szCs w:val="28"/>
        </w:rPr>
      </w:pPr>
    </w:p>
    <w:p w:rsidR="00C8557D" w:rsidRDefault="00C8557D" w:rsidP="000C6E75">
      <w:pPr>
        <w:rPr>
          <w:rFonts w:ascii="Times New Roman" w:hAnsi="Times New Roman"/>
          <w:sz w:val="28"/>
          <w:szCs w:val="28"/>
        </w:rPr>
      </w:pP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lastRenderedPageBreak/>
        <w:t xml:space="preserve">БОРКОВСКИЙ СЕЛЬСКИЙ СОВЕТ ДЕПУТАТОВ </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ПОСПЕЛИХИНСКОГО РАЙОНА АЛТАЙСКОГО КРАЯ</w:t>
      </w: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РЕШЕНИЕ</w:t>
      </w:r>
    </w:p>
    <w:p w:rsidR="00BE0805" w:rsidRPr="00BE0805" w:rsidRDefault="00BE0805" w:rsidP="00BE0805">
      <w:pPr>
        <w:spacing w:after="0" w:line="240" w:lineRule="auto"/>
        <w:jc w:val="center"/>
        <w:rPr>
          <w:rFonts w:ascii="Times New Roman" w:eastAsia="Times New Roman" w:hAnsi="Times New Roman" w:cs="Times New Roman"/>
          <w:sz w:val="28"/>
          <w:szCs w:val="28"/>
        </w:rPr>
      </w:pPr>
    </w:p>
    <w:p w:rsidR="00BE0805" w:rsidRPr="00BE0805" w:rsidRDefault="00BE0805" w:rsidP="00BE0805">
      <w:pPr>
        <w:spacing w:after="0" w:line="240" w:lineRule="auto"/>
        <w:jc w:val="center"/>
        <w:rPr>
          <w:rFonts w:ascii="Times New Roman" w:eastAsia="Times New Roman" w:hAnsi="Times New Roman" w:cs="Times New Roman"/>
          <w:sz w:val="28"/>
          <w:szCs w:val="28"/>
        </w:rPr>
      </w:pPr>
    </w:p>
    <w:p w:rsidR="00BE0805" w:rsidRPr="00BE0805" w:rsidRDefault="00BE0805" w:rsidP="00BE0805">
      <w:pPr>
        <w:tabs>
          <w:tab w:val="left" w:pos="2262"/>
        </w:tabs>
        <w:spacing w:after="0" w:line="240" w:lineRule="auto"/>
        <w:ind w:right="-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30.06.2025</w:t>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 05</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п. Хлебороб</w:t>
      </w: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3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44"/>
      </w:tblGrid>
      <w:tr w:rsidR="00BE0805" w:rsidRPr="00BE0805" w:rsidTr="00930D53">
        <w:trPr>
          <w:trHeight w:val="919"/>
        </w:trPr>
        <w:tc>
          <w:tcPr>
            <w:tcW w:w="4644" w:type="dxa"/>
          </w:tcPr>
          <w:p w:rsidR="00BE0805" w:rsidRPr="00BE0805" w:rsidRDefault="00BE0805" w:rsidP="00BE0805">
            <w:pPr>
              <w:spacing w:after="0" w:line="240" w:lineRule="auto"/>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О внесении изменений в решение от 25.12.2024 № 19 «</w:t>
            </w:r>
            <w:r w:rsidRPr="00BE0805">
              <w:rPr>
                <w:rFonts w:ascii="Times New Roman" w:eastAsia="Times New Roman" w:hAnsi="Times New Roman" w:cs="Times New Roman"/>
                <w:color w:val="000000"/>
                <w:sz w:val="28"/>
                <w:szCs w:val="28"/>
              </w:rPr>
              <w:t>О бюджете Борковского сельсовета Поспелихинского района Алтайского края на 2025 год и на плановый период 2026 и 2027 годов</w:t>
            </w:r>
            <w:r w:rsidRPr="00BE0805">
              <w:rPr>
                <w:rFonts w:ascii="Times New Roman" w:eastAsia="Times New Roman" w:hAnsi="Times New Roman" w:cs="Times New Roman"/>
                <w:sz w:val="28"/>
                <w:szCs w:val="28"/>
              </w:rPr>
              <w:t>»</w:t>
            </w:r>
          </w:p>
        </w:tc>
      </w:tr>
    </w:tbl>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w:t>
      </w:r>
    </w:p>
    <w:p w:rsidR="00BE0805" w:rsidRPr="00BE0805" w:rsidRDefault="00BE0805" w:rsidP="00BE0805">
      <w:pPr>
        <w:spacing w:after="0" w:line="240" w:lineRule="auto"/>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w:t>
      </w: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На основании Бюджетного Кодекса Российской Федерации и главы 7 Устава муниципального образования Борковский сельсовет Поспелихинского района Алтайского края, Борковский сельский Совет депутатов РЕШИЛ:</w:t>
      </w:r>
    </w:p>
    <w:p w:rsidR="00BE0805" w:rsidRPr="00BE0805" w:rsidRDefault="00BE0805" w:rsidP="00BE0805">
      <w:pPr>
        <w:numPr>
          <w:ilvl w:val="0"/>
          <w:numId w:val="1"/>
        </w:numPr>
        <w:tabs>
          <w:tab w:val="clear" w:pos="1065"/>
        </w:tabs>
        <w:spacing w:after="0" w:line="240" w:lineRule="auto"/>
        <w:ind w:left="0"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Внести изменения в ст. 1:</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п.п. 1) п. 1 читать в следующей редакции:</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«1) прогнозируемый общий объем доходов бюджета Борковского сельсовета в сумме 4 371,8 тыс. рублей, в том числе объем межбюджетных трансфертов, получаемых из других бюджетов, в сумме 3 043,0 тыс. рублей;»</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п.п. 2) п. 1 читать в следующей редакции:</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«2) общий объём расходов бюджета поселения в сумме 4 476,4 тыс. рублей;»</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п.п. 4) п. 1 читать в следующей редакции:</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«4) дефицит бюджета на начало 2025 года 104,6 тыс. рублей.»</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2. Внести изменения в ст. 4: </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п.п. 1) п. 1 читать в следующей редакции:</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«1) распределение бюджетных ассигнований по разделам и подразделам классификации расходов бюджета поселения на 2025 год согласно приложению 1 к настоящему Решению;»</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п.п. 3) п. 1 читать в следующей редакции:</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«3) ведомственную структуру расходов бюджета на 2025 год согласно приложению 2 к настоящему Решению;»</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п.п. 5) п. 1 читать в следующей редакции:</w:t>
      </w:r>
    </w:p>
    <w:p w:rsidR="00BE0805" w:rsidRPr="00BE0805" w:rsidRDefault="00BE0805" w:rsidP="00BE0805">
      <w:pPr>
        <w:spacing w:after="0" w:line="240" w:lineRule="auto"/>
        <w:ind w:firstLine="709"/>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3 к настоящему Решению;»  </w:t>
      </w:r>
    </w:p>
    <w:p w:rsidR="00BE0805" w:rsidRPr="00BE0805" w:rsidRDefault="00BE0805" w:rsidP="00BE0805">
      <w:pPr>
        <w:adjustRightInd w:val="0"/>
        <w:spacing w:after="0" w:line="240" w:lineRule="auto"/>
        <w:ind w:firstLine="709"/>
        <w:jc w:val="both"/>
        <w:outlineLvl w:val="0"/>
        <w:rPr>
          <w:rFonts w:ascii="Times New Roman" w:eastAsia="Calibri" w:hAnsi="Times New Roman" w:cs="Times New Roman"/>
          <w:sz w:val="28"/>
          <w:szCs w:val="28"/>
        </w:rPr>
      </w:pPr>
      <w:r w:rsidRPr="00BE0805">
        <w:rPr>
          <w:rFonts w:ascii="Times New Roman" w:eastAsia="Calibri" w:hAnsi="Times New Roman" w:cs="Times New Roman"/>
          <w:sz w:val="28"/>
          <w:szCs w:val="28"/>
        </w:rPr>
        <w:lastRenderedPageBreak/>
        <w:t>2. Обнародовать настоящее решение в соответствии с Уставом.</w:t>
      </w:r>
    </w:p>
    <w:p w:rsidR="00BE0805" w:rsidRPr="00BE0805" w:rsidRDefault="00BE0805" w:rsidP="00BE0805">
      <w:pPr>
        <w:adjustRightInd w:val="0"/>
        <w:spacing w:after="0" w:line="240" w:lineRule="auto"/>
        <w:ind w:firstLine="709"/>
        <w:jc w:val="both"/>
        <w:outlineLvl w:val="0"/>
        <w:rPr>
          <w:rFonts w:ascii="Times New Roman" w:eastAsia="Times New Roman" w:hAnsi="Times New Roman" w:cs="Times New Roman"/>
          <w:sz w:val="28"/>
          <w:szCs w:val="28"/>
        </w:rPr>
      </w:pPr>
      <w:r w:rsidRPr="00BE0805">
        <w:rPr>
          <w:rFonts w:ascii="Times New Roman" w:eastAsia="Calibri" w:hAnsi="Times New Roman" w:cs="Times New Roman"/>
          <w:sz w:val="28"/>
          <w:szCs w:val="28"/>
        </w:rPr>
        <w:t>3. Контроль над исполнением настоящего решения возложить на постоянную комиссию</w:t>
      </w:r>
      <w:r w:rsidRPr="00BE0805">
        <w:rPr>
          <w:rFonts w:ascii="Times New Roman" w:eastAsia="Times New Roman" w:hAnsi="Times New Roman" w:cs="Times New Roman"/>
          <w:sz w:val="24"/>
          <w:szCs w:val="24"/>
        </w:rPr>
        <w:t xml:space="preserve"> </w:t>
      </w:r>
      <w:r w:rsidRPr="00BE0805">
        <w:rPr>
          <w:rFonts w:ascii="Times New Roman" w:eastAsia="Times New Roman" w:hAnsi="Times New Roman" w:cs="Times New Roman"/>
          <w:sz w:val="28"/>
          <w:szCs w:val="28"/>
        </w:rPr>
        <w:t>по бюджету, налогам и сборам, по соблюдению законности, правопорядка и вопросам местного самоуправления</w:t>
      </w:r>
      <w:r w:rsidRPr="00BE0805">
        <w:rPr>
          <w:rFonts w:ascii="Times New Roman" w:eastAsia="Calibri" w:hAnsi="Times New Roman" w:cs="Times New Roman"/>
          <w:sz w:val="28"/>
          <w:szCs w:val="28"/>
        </w:rPr>
        <w:t xml:space="preserve"> (Голубинская Н.Я.).</w:t>
      </w:r>
      <w:r w:rsidRPr="00BE0805">
        <w:rPr>
          <w:rFonts w:ascii="Times New Roman" w:eastAsia="Times New Roman" w:hAnsi="Times New Roman" w:cs="Times New Roman"/>
          <w:sz w:val="28"/>
          <w:szCs w:val="28"/>
        </w:rPr>
        <w:t xml:space="preserve"> </w:t>
      </w:r>
    </w:p>
    <w:p w:rsidR="00BE0805" w:rsidRPr="00BE0805" w:rsidRDefault="00BE0805" w:rsidP="00BE0805">
      <w:pPr>
        <w:spacing w:after="0" w:line="240" w:lineRule="auto"/>
        <w:ind w:firstLine="709"/>
        <w:rPr>
          <w:rFonts w:ascii="Times New Roman" w:eastAsia="Times New Roman" w:hAnsi="Times New Roman" w:cs="Times New Roman"/>
          <w:sz w:val="28"/>
          <w:szCs w:val="28"/>
        </w:rPr>
      </w:pPr>
    </w:p>
    <w:p w:rsidR="00BE0805" w:rsidRPr="00BE0805" w:rsidRDefault="00BE0805" w:rsidP="00BE0805">
      <w:pPr>
        <w:spacing w:before="100" w:beforeAutospacing="1" w:after="100" w:afterAutospacing="1" w:line="240" w:lineRule="auto"/>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Председатель Совета депутатов</w:t>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t xml:space="preserve">         А.А. Руппель</w:t>
      </w:r>
    </w:p>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Глава сельсовета</w:t>
      </w:r>
      <w:r w:rsidRPr="00BE0805">
        <w:rPr>
          <w:rFonts w:ascii="Times New Roman" w:eastAsia="Times New Roman" w:hAnsi="Times New Roman" w:cs="Times New Roman"/>
          <w:sz w:val="28"/>
          <w:szCs w:val="28"/>
        </w:rPr>
        <w:tab/>
        <w:t xml:space="preserve">     </w:t>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r>
      <w:r w:rsidRPr="00BE0805">
        <w:rPr>
          <w:rFonts w:ascii="Times New Roman" w:eastAsia="Times New Roman" w:hAnsi="Times New Roman" w:cs="Times New Roman"/>
          <w:sz w:val="28"/>
          <w:szCs w:val="28"/>
        </w:rPr>
        <w:tab/>
        <w:t xml:space="preserve">       А.Г. Польских</w:t>
      </w: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tabs>
          <w:tab w:val="left" w:pos="5245"/>
        </w:tabs>
        <w:spacing w:after="0" w:line="240" w:lineRule="auto"/>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Приложение № 1</w:t>
      </w:r>
    </w:p>
    <w:p w:rsidR="00BE0805" w:rsidRPr="00BE0805" w:rsidRDefault="00BE0805" w:rsidP="00BE0805">
      <w:pPr>
        <w:tabs>
          <w:tab w:val="left" w:pos="5245"/>
        </w:tabs>
        <w:spacing w:after="0" w:line="240" w:lineRule="auto"/>
        <w:ind w:left="5670"/>
        <w:rPr>
          <w:rFonts w:ascii="Times New Roman" w:eastAsia="Times New Roman" w:hAnsi="Times New Roman" w:cs="Times New Roman"/>
          <w:caps/>
          <w:sz w:val="28"/>
          <w:szCs w:val="28"/>
        </w:rPr>
      </w:pPr>
      <w:r w:rsidRPr="00BE0805">
        <w:rPr>
          <w:rFonts w:ascii="Times New Roman" w:eastAsia="Times New Roman" w:hAnsi="Times New Roman" w:cs="Times New Roman"/>
          <w:sz w:val="28"/>
          <w:szCs w:val="28"/>
        </w:rPr>
        <w:t>к решению Борковского</w:t>
      </w:r>
    </w:p>
    <w:p w:rsidR="00BE0805" w:rsidRPr="00BE0805" w:rsidRDefault="00BE0805" w:rsidP="00BE0805">
      <w:pPr>
        <w:tabs>
          <w:tab w:val="left" w:pos="5245"/>
        </w:tabs>
        <w:spacing w:after="0" w:line="240" w:lineRule="auto"/>
        <w:ind w:left="5670"/>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сельского Совета </w:t>
      </w:r>
    </w:p>
    <w:p w:rsidR="00BE0805" w:rsidRDefault="00BE0805" w:rsidP="00BE0805">
      <w:pPr>
        <w:tabs>
          <w:tab w:val="left" w:pos="5245"/>
        </w:tabs>
        <w:spacing w:after="0" w:line="240" w:lineRule="auto"/>
        <w:ind w:left="5670"/>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депутатов от 25.12.2024 № 19</w:t>
      </w:r>
    </w:p>
    <w:p w:rsidR="00BE0805" w:rsidRDefault="00BE0805" w:rsidP="00BE0805">
      <w:pPr>
        <w:tabs>
          <w:tab w:val="left" w:pos="5245"/>
        </w:tabs>
        <w:spacing w:after="0" w:line="240" w:lineRule="auto"/>
        <w:ind w:left="5670"/>
        <w:rPr>
          <w:rFonts w:ascii="Times New Roman" w:eastAsia="Times New Roman" w:hAnsi="Times New Roman" w:cs="Times New Roman"/>
          <w:sz w:val="28"/>
          <w:szCs w:val="28"/>
        </w:rPr>
      </w:pPr>
    </w:p>
    <w:p w:rsidR="00BE0805" w:rsidRPr="00BE0805" w:rsidRDefault="00BE0805" w:rsidP="00BE0805">
      <w:pPr>
        <w:tabs>
          <w:tab w:val="left" w:pos="5245"/>
        </w:tabs>
        <w:spacing w:after="0" w:line="240" w:lineRule="auto"/>
        <w:ind w:left="5670"/>
        <w:rPr>
          <w:rFonts w:ascii="Times New Roman" w:eastAsia="Times New Roman" w:hAnsi="Times New Roman" w:cs="Times New Roman"/>
          <w:sz w:val="28"/>
          <w:szCs w:val="28"/>
        </w:rPr>
      </w:pPr>
    </w:p>
    <w:tbl>
      <w:tblPr>
        <w:tblW w:w="9219" w:type="dxa"/>
        <w:tblInd w:w="93" w:type="dxa"/>
        <w:tblLook w:val="0000" w:firstRow="0" w:lastRow="0" w:firstColumn="0" w:lastColumn="0" w:noHBand="0" w:noVBand="0"/>
      </w:tblPr>
      <w:tblGrid>
        <w:gridCol w:w="9220"/>
      </w:tblGrid>
      <w:tr w:rsidR="00BE0805" w:rsidRPr="00BE0805" w:rsidTr="00930D53">
        <w:trPr>
          <w:trHeight w:val="765"/>
        </w:trPr>
        <w:tc>
          <w:tcPr>
            <w:tcW w:w="9219" w:type="dxa"/>
          </w:tcPr>
          <w:p w:rsidR="00BE0805" w:rsidRPr="00BE0805" w:rsidRDefault="00BE0805" w:rsidP="00BE0805">
            <w:pPr>
              <w:spacing w:after="0" w:line="240" w:lineRule="auto"/>
              <w:ind w:firstLine="709"/>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BE0805" w:rsidRPr="00BE0805" w:rsidRDefault="00BE0805" w:rsidP="00BE0805">
            <w:pPr>
              <w:spacing w:after="0" w:line="240" w:lineRule="auto"/>
              <w:ind w:firstLine="709"/>
              <w:jc w:val="center"/>
              <w:rPr>
                <w:rFonts w:ascii="Times New Roman" w:eastAsia="Times New Roman" w:hAnsi="Times New Roman" w:cs="Times New Roman"/>
                <w:sz w:val="28"/>
                <w:szCs w:val="28"/>
              </w:rPr>
            </w:pPr>
          </w:p>
          <w:tbl>
            <w:tblPr>
              <w:tblW w:w="8997" w:type="dxa"/>
              <w:tblInd w:w="1" w:type="dxa"/>
              <w:tblCellMar>
                <w:left w:w="0" w:type="dxa"/>
                <w:right w:w="0" w:type="dxa"/>
              </w:tblCellMar>
              <w:tblLook w:val="0000" w:firstRow="0" w:lastRow="0" w:firstColumn="0" w:lastColumn="0" w:noHBand="0" w:noVBand="0"/>
            </w:tblPr>
            <w:tblGrid>
              <w:gridCol w:w="4911"/>
              <w:gridCol w:w="1063"/>
              <w:gridCol w:w="1063"/>
              <w:gridCol w:w="1960"/>
            </w:tblGrid>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Наименование</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Рз</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Пр</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Сумма, тыс. рублей</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4</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3 226,0</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rPr>
                  </w:pPr>
                  <w:r w:rsidRPr="00BE0805">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rPr>
                  </w:pPr>
                  <w:r w:rsidRPr="00BE08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Резервные фонды</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Другие 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2 134,6</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Национальная оборона</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Мобилизационная и вневойсковая подготовка</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Национальная экономика</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Дорожное хозяйство (дорожные фонды)</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lang w:val="en-US"/>
                    </w:rPr>
                    <w:t>Жилищно-коммунальное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lang w:val="en-US"/>
                    </w:rPr>
                    <w:t>05</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Благоустройство</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Культура, кинематография</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12,1</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rPr>
                  </w:pPr>
                  <w:r w:rsidRPr="00BE0805">
                    <w:rPr>
                      <w:rFonts w:ascii="Times New Roman" w:eastAsia="Times New Roman" w:hAnsi="Times New Roman" w:cs="Times New Roman"/>
                      <w:sz w:val="24"/>
                      <w:szCs w:val="24"/>
                      <w:lang w:val="en-US"/>
                    </w:rPr>
                    <w:t>Культура</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rPr>
                  </w:pPr>
                  <w:r w:rsidRPr="00BE0805">
                    <w:rPr>
                      <w:rFonts w:ascii="Times New Roman" w:eastAsia="Times New Roman" w:hAnsi="Times New Roman" w:cs="Times New Roman"/>
                      <w:sz w:val="24"/>
                      <w:szCs w:val="24"/>
                    </w:rPr>
                    <w:t>Другие вопросы в области культуры</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rPr>
                    <w:t>08</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rPr>
                    <w:t>04</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lang w:val="en-US"/>
                    </w:rPr>
                  </w:pPr>
                  <w:r w:rsidRPr="00BE0805">
                    <w:rPr>
                      <w:rFonts w:ascii="Times New Roman" w:eastAsia="Times New Roman" w:hAnsi="Times New Roman" w:cs="Times New Roman"/>
                      <w:sz w:val="24"/>
                      <w:szCs w:val="24"/>
                    </w:rPr>
                    <w:t>Физическая культура и спорт</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rPr>
                    <w:t>11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rPr>
                  </w:pPr>
                  <w:r w:rsidRPr="00BE0805">
                    <w:rPr>
                      <w:rFonts w:ascii="Times New Roman" w:eastAsia="Times New Roman" w:hAnsi="Times New Roman" w:cs="Times New Roman"/>
                      <w:sz w:val="24"/>
                      <w:szCs w:val="24"/>
                    </w:rPr>
                    <w:t>Физическая культура</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rPr>
                    <w:t>11</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rPr>
                    <w:t>01</w:t>
                  </w: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2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rPr>
                      <w:rFonts w:ascii="Arial" w:eastAsia="Times New Roman" w:hAnsi="Arial" w:cs="Arial"/>
                      <w:sz w:val="20"/>
                      <w:szCs w:val="20"/>
                    </w:rPr>
                  </w:pPr>
                  <w:r w:rsidRPr="00BE0805">
                    <w:rPr>
                      <w:rFonts w:ascii="Times New Roman" w:eastAsia="Times New Roman" w:hAnsi="Times New Roman" w:cs="Times New Roman"/>
                      <w:sz w:val="24"/>
                      <w:szCs w:val="24"/>
                    </w:rPr>
                    <w:t>Итого</w:t>
                  </w: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p>
              </w:tc>
              <w:tc>
                <w:tcPr>
                  <w:tcW w:w="59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p>
              </w:tc>
              <w:tc>
                <w:tcPr>
                  <w:tcW w:w="108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4 476,4</w:t>
                  </w:r>
                </w:p>
              </w:tc>
            </w:tr>
          </w:tbl>
          <w:p w:rsidR="00BE0805" w:rsidRPr="00BE0805" w:rsidRDefault="00BE0805" w:rsidP="00BE0805">
            <w:pPr>
              <w:spacing w:after="0" w:line="240" w:lineRule="auto"/>
              <w:ind w:firstLine="709"/>
              <w:jc w:val="center"/>
              <w:rPr>
                <w:rFonts w:ascii="Times New Roman" w:eastAsia="Times New Roman" w:hAnsi="Times New Roman" w:cs="Times New Roman"/>
                <w:sz w:val="28"/>
                <w:szCs w:val="28"/>
              </w:rPr>
            </w:pPr>
          </w:p>
          <w:p w:rsidR="00BE0805" w:rsidRPr="00BE0805" w:rsidRDefault="00BE0805" w:rsidP="00BE0805">
            <w:pPr>
              <w:spacing w:after="0" w:line="240" w:lineRule="auto"/>
              <w:jc w:val="center"/>
              <w:rPr>
                <w:rFonts w:ascii="Times New Roman" w:eastAsia="Times New Roman" w:hAnsi="Times New Roman" w:cs="Times New Roman"/>
                <w:color w:val="000000"/>
                <w:sz w:val="28"/>
                <w:szCs w:val="28"/>
              </w:rPr>
            </w:pPr>
          </w:p>
        </w:tc>
      </w:tr>
    </w:tbl>
    <w:p w:rsidR="00BE0805" w:rsidRPr="00BE0805" w:rsidRDefault="00BE0805" w:rsidP="00BE0805">
      <w:pPr>
        <w:spacing w:after="0" w:line="240" w:lineRule="auto"/>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w:t>
      </w:r>
    </w:p>
    <w:p w:rsidR="00BE0805" w:rsidRPr="00BE0805" w:rsidRDefault="00BE0805" w:rsidP="00BE0805">
      <w:pPr>
        <w:spacing w:after="0" w:line="240" w:lineRule="auto"/>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w:t>
      </w:r>
    </w:p>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BE0805">
        <w:rPr>
          <w:rFonts w:ascii="Times New Roman" w:eastAsia="Times New Roman" w:hAnsi="Times New Roman" w:cs="Times New Roman"/>
          <w:sz w:val="28"/>
          <w:szCs w:val="28"/>
        </w:rPr>
        <w:t>Приложение № 2</w:t>
      </w:r>
    </w:p>
    <w:p w:rsidR="00BE0805" w:rsidRPr="00BE0805" w:rsidRDefault="00BE0805" w:rsidP="00BE0805">
      <w:pPr>
        <w:spacing w:after="0" w:line="240" w:lineRule="auto"/>
        <w:ind w:left="5670"/>
        <w:rPr>
          <w:rFonts w:ascii="Times New Roman" w:eastAsia="Times New Roman" w:hAnsi="Times New Roman" w:cs="Times New Roman"/>
          <w:caps/>
          <w:sz w:val="28"/>
          <w:szCs w:val="28"/>
        </w:rPr>
      </w:pPr>
      <w:r w:rsidRPr="00BE0805">
        <w:rPr>
          <w:rFonts w:ascii="Times New Roman" w:eastAsia="Times New Roman" w:hAnsi="Times New Roman" w:cs="Times New Roman"/>
          <w:sz w:val="28"/>
          <w:szCs w:val="28"/>
        </w:rPr>
        <w:t>к решению Борковского</w:t>
      </w:r>
    </w:p>
    <w:p w:rsidR="00BE0805" w:rsidRPr="00BE0805" w:rsidRDefault="00BE0805" w:rsidP="00BE0805">
      <w:pPr>
        <w:spacing w:after="0" w:line="240" w:lineRule="auto"/>
        <w:ind w:left="5670"/>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сельского Совета депутатов</w:t>
      </w:r>
    </w:p>
    <w:p w:rsidR="00BE0805" w:rsidRPr="00BE0805" w:rsidRDefault="00BE0805" w:rsidP="00BE0805">
      <w:pPr>
        <w:spacing w:after="0" w:line="240" w:lineRule="auto"/>
        <w:ind w:left="5670"/>
        <w:rPr>
          <w:rFonts w:ascii="Times New Roman" w:eastAsia="Times New Roman" w:hAnsi="Times New Roman" w:cs="Times New Roman"/>
          <w:caps/>
          <w:sz w:val="28"/>
          <w:szCs w:val="28"/>
        </w:rPr>
      </w:pPr>
      <w:r w:rsidRPr="00BE0805">
        <w:rPr>
          <w:rFonts w:ascii="Times New Roman" w:eastAsia="Times New Roman" w:hAnsi="Times New Roman" w:cs="Times New Roman"/>
          <w:sz w:val="28"/>
          <w:szCs w:val="28"/>
        </w:rPr>
        <w:t>от 25.12.2024 №19</w:t>
      </w: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Ведомственная структура расходов сельского бюджета поселения на 2025 год</w:t>
      </w:r>
    </w:p>
    <w:p w:rsidR="00BE0805" w:rsidRPr="00BE0805" w:rsidRDefault="00BE0805" w:rsidP="00BE0805">
      <w:pPr>
        <w:spacing w:after="0" w:line="240" w:lineRule="auto"/>
        <w:jc w:val="center"/>
        <w:rPr>
          <w:rFonts w:ascii="Times New Roman" w:eastAsia="Times New Roman" w:hAnsi="Times New Roman" w:cs="Times New Roman"/>
          <w:sz w:val="28"/>
          <w:szCs w:val="28"/>
        </w:rPr>
      </w:pPr>
    </w:p>
    <w:tbl>
      <w:tblPr>
        <w:tblW w:w="5069" w:type="pct"/>
        <w:tblInd w:w="1" w:type="dxa"/>
        <w:tblCellMar>
          <w:left w:w="0" w:type="dxa"/>
          <w:right w:w="0" w:type="dxa"/>
        </w:tblCellMar>
        <w:tblLook w:val="0000" w:firstRow="0" w:lastRow="0" w:firstColumn="0" w:lastColumn="0" w:noHBand="0" w:noVBand="0"/>
      </w:tblPr>
      <w:tblGrid>
        <w:gridCol w:w="5247"/>
        <w:gridCol w:w="568"/>
        <w:gridCol w:w="423"/>
        <w:gridCol w:w="427"/>
        <w:gridCol w:w="1460"/>
        <w:gridCol w:w="416"/>
        <w:gridCol w:w="949"/>
      </w:tblGrid>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Наименование</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Код</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Рз</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Пр</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ЦСР</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Вр</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Сумма, тыс. рублей</w:t>
            </w:r>
          </w:p>
        </w:tc>
      </w:tr>
      <w:tr w:rsidR="00BE0805" w:rsidRPr="00BE0805" w:rsidTr="00930D53">
        <w:trPr>
          <w:trHeight w:val="378"/>
        </w:trPr>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1</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2</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3</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5</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6</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Администрация сельсовета Поспелихинского района Алтайского края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3 226,0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Общегосударственные вопросы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Глава муниципального образования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0120010120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0120010120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0120010120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Центральный аппарат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317,5</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247,1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247,1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бюджетные ассигнования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Уплата налогов, сборов и иных платежей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850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lastRenderedPageBreak/>
              <w:t>Резервные фонды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r w:rsidRPr="00BE0805">
              <w:rPr>
                <w:rFonts w:ascii="Times New Roman" w:eastAsia="Times New Roman" w:hAnsi="Times New Roman" w:cs="Times New Roman"/>
                <w:sz w:val="24"/>
                <w:szCs w:val="24"/>
              </w:rPr>
              <w:tab/>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Резервные фонды местных администраций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9910014100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Резервные средства</w:t>
            </w:r>
            <w:r w:rsidRPr="00BE0805">
              <w:rPr>
                <w:rFonts w:ascii="Times New Roman" w:eastAsia="Times New Roman" w:hAnsi="Times New Roman" w:cs="Times New Roman"/>
                <w:sz w:val="24"/>
                <w:szCs w:val="24"/>
              </w:rPr>
              <w:tab/>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9910014100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870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Другие общегосударственные вопросы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2 134,6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(оказани услуг) иных подведомственных учреждений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 xml:space="preserve">Централизованные бухгалтерии, группы хозяйственного обслуживания </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0250010820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0250010820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0250010820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Иные вопросы в отраслях социальной сферы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lang w:val="en-US"/>
              </w:rPr>
              <w:t>1</w:t>
            </w:r>
            <w:r w:rsidRPr="00BE0805">
              <w:rPr>
                <w:rFonts w:ascii="Times New Roman" w:eastAsia="Times New Roman" w:hAnsi="Times New Roman" w:cs="Times New Roman"/>
                <w:sz w:val="24"/>
                <w:szCs w:val="24"/>
              </w:rPr>
              <w:t>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781,4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межбюджетные трансферты общего характера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773,0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выполнение других обязательств государства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773,0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Прочие выплаты по обязательствам государства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773,0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539,2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539,2</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бюджетные ассигнования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233,8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Исполнение судебных актов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9990014710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830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231,5</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Уплата налогов, сборов и иных платежей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850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2,3</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lastRenderedPageBreak/>
              <w:t>Национальная оборона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Мобилизационная и вневойсковая подготовка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Руководство и управление в сфере установленных функций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209,5</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209,5</w:t>
            </w:r>
          </w:p>
        </w:tc>
      </w:tr>
      <w:tr w:rsidR="00BE0805" w:rsidRPr="00BE0805" w:rsidTr="00930D53">
        <w:trPr>
          <w:trHeight w:val="556"/>
        </w:trPr>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Национальная экономика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Дорожное хозяйство (дорожные фонды)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области национальной экономики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в сфере транспорта и дорожного хозяйства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9120067270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9120067270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9120067270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Жилищно-коммунальное хозяйство</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Благоустройство</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области жилищно-коммунального хозяйства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расходы в области жилищно-коммунального хозяйства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Уличное освещение</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9290018050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191,0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9290018050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191,0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9290018050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191,0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Организация и содержание мест захоронения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9290018070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9290018070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9290018070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lastRenderedPageBreak/>
              <w:t>Сбор и удаление твердых отходов</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9290018090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9290018090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9290018090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Культура, кинематография</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12,1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Культура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межбюджетные трансферты общего характера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Другие вопросы в области культуры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отраслях социальной сферы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сфере культуры и средств массовой информации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Мероприятия в сфере культуры и кинематографии</w:t>
            </w:r>
          </w:p>
          <w:p w:rsidR="00BE0805" w:rsidRPr="00BE0805" w:rsidRDefault="00BE0805" w:rsidP="00BE0805">
            <w:pPr>
              <w:spacing w:after="40" w:line="240" w:lineRule="auto"/>
              <w:jc w:val="both"/>
              <w:rPr>
                <w:rFonts w:ascii="Arial" w:eastAsia="Times New Roman" w:hAnsi="Arial" w:cs="Arial"/>
                <w:sz w:val="20"/>
                <w:szCs w:val="20"/>
              </w:rPr>
            </w:pP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9020016510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9020016510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9020016510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Физическая культура и спорт</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Физическая культура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9800000000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межбюджетные трансферты общего характера</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9850000000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500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540</w:t>
            </w: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764"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Итого</w:t>
            </w:r>
          </w:p>
        </w:tc>
        <w:tc>
          <w:tcPr>
            <w:tcW w:w="29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22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225"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76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21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500"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4 476,4</w:t>
            </w:r>
          </w:p>
        </w:tc>
      </w:tr>
    </w:tbl>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ind w:left="5670"/>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lastRenderedPageBreak/>
        <w:t>Приложение № 3</w:t>
      </w:r>
    </w:p>
    <w:p w:rsidR="00BE0805" w:rsidRPr="00BE0805" w:rsidRDefault="00BE0805" w:rsidP="00BE0805">
      <w:pPr>
        <w:spacing w:after="0" w:line="240" w:lineRule="auto"/>
        <w:ind w:left="5670"/>
        <w:rPr>
          <w:rFonts w:ascii="Times New Roman" w:eastAsia="Times New Roman" w:hAnsi="Times New Roman" w:cs="Times New Roman"/>
          <w:caps/>
          <w:sz w:val="28"/>
          <w:szCs w:val="28"/>
        </w:rPr>
      </w:pPr>
      <w:r w:rsidRPr="00BE0805">
        <w:rPr>
          <w:rFonts w:ascii="Times New Roman" w:eastAsia="Times New Roman" w:hAnsi="Times New Roman" w:cs="Times New Roman"/>
          <w:sz w:val="28"/>
          <w:szCs w:val="28"/>
        </w:rPr>
        <w:t>к решению Борковского</w:t>
      </w:r>
    </w:p>
    <w:p w:rsidR="00BE0805" w:rsidRPr="00BE0805" w:rsidRDefault="00BE0805" w:rsidP="00BE0805">
      <w:pPr>
        <w:spacing w:after="0" w:line="240" w:lineRule="auto"/>
        <w:ind w:left="5670"/>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сельского Совета депутатов</w:t>
      </w:r>
    </w:p>
    <w:p w:rsidR="00BE0805" w:rsidRPr="00BE0805" w:rsidRDefault="00BE0805" w:rsidP="00BE0805">
      <w:pPr>
        <w:spacing w:after="0" w:line="240" w:lineRule="auto"/>
        <w:ind w:left="5670"/>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от 25.12.2024 № 19</w:t>
      </w:r>
    </w:p>
    <w:p w:rsidR="00BE0805" w:rsidRPr="00BE0805" w:rsidRDefault="00BE0805" w:rsidP="00BE0805">
      <w:pPr>
        <w:spacing w:after="0" w:line="240" w:lineRule="auto"/>
        <w:jc w:val="both"/>
        <w:rPr>
          <w:rFonts w:ascii="Times New Roman" w:eastAsia="Times New Roman" w:hAnsi="Times New Roman" w:cs="Times New Roman"/>
          <w:sz w:val="28"/>
          <w:szCs w:val="28"/>
        </w:rPr>
      </w:pPr>
    </w:p>
    <w:p w:rsidR="00BE0805" w:rsidRPr="00BE0805" w:rsidRDefault="00BE0805" w:rsidP="00BE0805">
      <w:pPr>
        <w:spacing w:after="0" w:line="240" w:lineRule="auto"/>
        <w:ind w:firstLine="709"/>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4766" w:type="pct"/>
        <w:tblInd w:w="1" w:type="dxa"/>
        <w:tblCellMar>
          <w:left w:w="0" w:type="dxa"/>
          <w:right w:w="0" w:type="dxa"/>
        </w:tblCellMar>
        <w:tblLook w:val="0000" w:firstRow="0" w:lastRow="0" w:firstColumn="0" w:lastColumn="0" w:noHBand="0" w:noVBand="0"/>
      </w:tblPr>
      <w:tblGrid>
        <w:gridCol w:w="5248"/>
        <w:gridCol w:w="423"/>
        <w:gridCol w:w="427"/>
        <w:gridCol w:w="1460"/>
        <w:gridCol w:w="416"/>
        <w:gridCol w:w="949"/>
      </w:tblGrid>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Наименование</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Рз</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Пр</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ЦСР</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Вр</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rPr>
            </w:pPr>
            <w:r w:rsidRPr="00BE0805">
              <w:rPr>
                <w:rFonts w:ascii="Times New Roman" w:eastAsia="Times New Roman" w:hAnsi="Times New Roman" w:cs="Times New Roman"/>
                <w:sz w:val="24"/>
                <w:szCs w:val="24"/>
              </w:rPr>
              <w:t>Сумма, тыс. рублей</w:t>
            </w:r>
          </w:p>
        </w:tc>
      </w:tr>
      <w:tr w:rsidR="00BE0805" w:rsidRPr="00BE0805" w:rsidTr="00930D53">
        <w:trPr>
          <w:trHeight w:val="378"/>
        </w:trPr>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1</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3</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5</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6</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Администрация сельсовета Поспелихинского района Алтайского края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4 476,4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Общегосударственные вопросы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3 226,0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Глава муниципального образования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0120010120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0120010120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0120010120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448,6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Центральный аппарат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641,8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317,5</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247,1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247,1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бюджетные ассигнования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Уплата налогов, сборов и иных платежей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850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lastRenderedPageBreak/>
              <w:t>Резервные фонды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r w:rsidRPr="00BE0805">
              <w:rPr>
                <w:rFonts w:ascii="Times New Roman" w:eastAsia="Times New Roman" w:hAnsi="Times New Roman" w:cs="Times New Roman"/>
                <w:sz w:val="24"/>
                <w:szCs w:val="24"/>
              </w:rPr>
              <w:tab/>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Резервные фонды местных администраций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9910014100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Резервные средства</w:t>
            </w:r>
            <w:r w:rsidRPr="00BE0805">
              <w:rPr>
                <w:rFonts w:ascii="Times New Roman" w:eastAsia="Times New Roman" w:hAnsi="Times New Roman" w:cs="Times New Roman"/>
                <w:sz w:val="24"/>
                <w:szCs w:val="24"/>
              </w:rPr>
              <w:tab/>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9910014100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870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Другие общегосударственные вопросы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2 134,6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обеспечение деятельности (оказани услуг) иных подведомственных учреждений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 xml:space="preserve">Централизованные бухгалтерии, группы хозяйственного обслуживания </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0250010820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0250010820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0250010820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1 353,2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Иные вопросы в отраслях социальной сферы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lang w:val="en-US"/>
              </w:rPr>
              <w:t>1</w:t>
            </w:r>
            <w:r w:rsidRPr="00BE0805">
              <w:rPr>
                <w:rFonts w:ascii="Times New Roman" w:eastAsia="Times New Roman" w:hAnsi="Times New Roman" w:cs="Times New Roman"/>
                <w:sz w:val="24"/>
                <w:szCs w:val="24"/>
              </w:rPr>
              <w:t>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781,4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межбюджетные трансферты общего характера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773,0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выполнение других обязательств государства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773,0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Прочие выплаты по обязательствам государства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773,0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539,2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539,2</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бюджетные ассигнования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233,8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Исполнение судебных актов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9990014710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830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231,5</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Уплата налогов, сборов и иных платежей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850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2,3</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lastRenderedPageBreak/>
              <w:t>Национальная оборона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Мобилизационная и вневойсковая подготовка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Руководство и управление в сфере установленных функций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217,9</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209,5</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209,5</w:t>
            </w:r>
          </w:p>
        </w:tc>
      </w:tr>
      <w:tr w:rsidR="00BE0805" w:rsidRPr="00BE0805" w:rsidTr="00930D53">
        <w:trPr>
          <w:trHeight w:val="556"/>
        </w:trPr>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8,4</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Национальная экономика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Дорожное хозяйство (дорожные фонды)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области национальной экономики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Мероприятия в сфере транспорта и дорожного хозяйства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9120067270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9120067270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9120067270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798,1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Жилищно-коммунальное хозяйство</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Благоустройство</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области жилищно-коммунального хозяйства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расходы в области жилищно-коммунального хозяйства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218,6</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Уличное освещение</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9290018050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191,0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9290018050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191,0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9290018050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191,0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Организация и содержание мест захоронения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9290018070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9290018070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9290018070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lastRenderedPageBreak/>
              <w:t>Сбор и удаление твердых отходов</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9290018090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9290018090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9290018090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13,8</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Культура, кинематография</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12,1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Культура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межбюджетные трансферты общего характера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3,1</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Другие вопросы в области культуры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отраслях социальной сферы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вопросы в сфере культуры и средств массовой информации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Мероприятия в сфере культуры и кинематографии</w:t>
            </w:r>
          </w:p>
          <w:p w:rsidR="00BE0805" w:rsidRPr="00BE0805" w:rsidRDefault="00BE0805" w:rsidP="00BE0805">
            <w:pPr>
              <w:spacing w:after="40" w:line="240" w:lineRule="auto"/>
              <w:jc w:val="both"/>
              <w:rPr>
                <w:rFonts w:ascii="Arial" w:eastAsia="Times New Roman" w:hAnsi="Arial" w:cs="Arial"/>
                <w:sz w:val="20"/>
                <w:szCs w:val="20"/>
              </w:rPr>
            </w:pP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9020016510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9020016510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9020016510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9,0</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Физическая культура и спорт</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Физическая культура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9800000000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Иные межбюджетные трансферты общего характера</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9850000000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rPr>
            </w:pPr>
            <w:r w:rsidRPr="00BE0805">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lang w:val="en-US"/>
              </w:rPr>
            </w:pPr>
            <w:r w:rsidRPr="00BE0805">
              <w:rPr>
                <w:rFonts w:ascii="Times New Roman" w:eastAsia="Times New Roman" w:hAnsi="Times New Roman" w:cs="Times New Roman"/>
                <w:sz w:val="24"/>
                <w:szCs w:val="24"/>
                <w:lang w:val="en-US"/>
              </w:rPr>
              <w:t>500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Иные 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540</w:t>
            </w: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3,7</w:t>
            </w:r>
          </w:p>
        </w:tc>
      </w:tr>
      <w:tr w:rsidR="00BE0805" w:rsidRPr="00BE0805" w:rsidTr="00930D53">
        <w:tc>
          <w:tcPr>
            <w:tcW w:w="2941"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both"/>
              <w:rPr>
                <w:rFonts w:ascii="Arial" w:eastAsia="Times New Roman" w:hAnsi="Arial" w:cs="Arial"/>
                <w:sz w:val="20"/>
                <w:szCs w:val="20"/>
                <w:lang w:val="en-US"/>
              </w:rPr>
            </w:pPr>
            <w:r w:rsidRPr="00BE0805">
              <w:rPr>
                <w:rFonts w:ascii="Times New Roman" w:eastAsia="Times New Roman" w:hAnsi="Times New Roman" w:cs="Times New Roman"/>
                <w:sz w:val="24"/>
                <w:szCs w:val="24"/>
                <w:lang w:val="en-US"/>
              </w:rPr>
              <w:t>Итого</w:t>
            </w:r>
          </w:p>
        </w:tc>
        <w:tc>
          <w:tcPr>
            <w:tcW w:w="237"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239"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818"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233"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Arial" w:eastAsia="Times New Roman" w:hAnsi="Arial" w:cs="Arial"/>
                <w:sz w:val="20"/>
                <w:szCs w:val="20"/>
                <w:lang w:val="en-US"/>
              </w:rPr>
            </w:pPr>
          </w:p>
        </w:tc>
        <w:tc>
          <w:tcPr>
            <w:tcW w:w="532" w:type="pct"/>
            <w:tcBorders>
              <w:top w:val="single" w:sz="2" w:space="0" w:color="000000"/>
              <w:left w:val="single" w:sz="2" w:space="0" w:color="000000"/>
              <w:bottom w:val="single" w:sz="2" w:space="0" w:color="000000"/>
              <w:right w:val="single" w:sz="2" w:space="0" w:color="000000"/>
            </w:tcBorders>
          </w:tcPr>
          <w:p w:rsidR="00BE0805" w:rsidRPr="00BE0805" w:rsidRDefault="00BE0805" w:rsidP="00BE0805">
            <w:pPr>
              <w:spacing w:after="40" w:line="240" w:lineRule="auto"/>
              <w:jc w:val="center"/>
              <w:rPr>
                <w:rFonts w:ascii="Times New Roman" w:eastAsia="Times New Roman" w:hAnsi="Times New Roman" w:cs="Times New Roman"/>
                <w:sz w:val="24"/>
                <w:szCs w:val="24"/>
              </w:rPr>
            </w:pPr>
            <w:r w:rsidRPr="00BE0805">
              <w:rPr>
                <w:rFonts w:ascii="Times New Roman" w:eastAsia="Times New Roman" w:hAnsi="Times New Roman" w:cs="Times New Roman"/>
                <w:sz w:val="24"/>
                <w:szCs w:val="24"/>
              </w:rPr>
              <w:t>4 476,4</w:t>
            </w:r>
          </w:p>
        </w:tc>
      </w:tr>
    </w:tbl>
    <w:p w:rsidR="00BE0805" w:rsidRPr="00BE0805" w:rsidRDefault="00BE0805" w:rsidP="00BE0805">
      <w:pPr>
        <w:spacing w:after="0" w:line="240" w:lineRule="auto"/>
        <w:jc w:val="both"/>
        <w:rPr>
          <w:rFonts w:ascii="Times New Roman" w:eastAsia="Times New Roman" w:hAnsi="Times New Roman" w:cs="Times New Roman"/>
          <w:sz w:val="20"/>
          <w:szCs w:val="28"/>
        </w:rPr>
      </w:pPr>
      <w:r w:rsidRPr="00BE0805">
        <w:rPr>
          <w:rFonts w:ascii="Times New Roman" w:eastAsia="Times New Roman" w:hAnsi="Times New Roman" w:cs="Times New Roman"/>
          <w:sz w:val="28"/>
          <w:szCs w:val="28"/>
          <w:lang w:eastAsia="en-US"/>
        </w:rPr>
        <w:t xml:space="preserve">                                                                        </w:t>
      </w:r>
      <w:r w:rsidRPr="00BE0805">
        <w:rPr>
          <w:rFonts w:ascii="Times New Roman" w:eastAsia="Times New Roman" w:hAnsi="Times New Roman" w:cs="Times New Roman"/>
          <w:sz w:val="20"/>
          <w:szCs w:val="28"/>
        </w:rPr>
        <w:t xml:space="preserve"> </w:t>
      </w:r>
    </w:p>
    <w:p w:rsidR="00BE0805" w:rsidRPr="00BE0805" w:rsidRDefault="00BE0805" w:rsidP="00BE0805">
      <w:pPr>
        <w:spacing w:after="0" w:line="240" w:lineRule="auto"/>
        <w:ind w:left="5670"/>
        <w:jc w:val="both"/>
        <w:rPr>
          <w:rFonts w:ascii="Times New Roman" w:eastAsia="Times New Roman" w:hAnsi="Times New Roman" w:cs="Times New Roman"/>
          <w:sz w:val="20"/>
          <w:szCs w:val="28"/>
        </w:rPr>
      </w:pPr>
      <w:r w:rsidRPr="00BE0805">
        <w:rPr>
          <w:rFonts w:ascii="Times New Roman" w:eastAsia="Times New Roman" w:hAnsi="Times New Roman" w:cs="Times New Roman"/>
          <w:caps/>
          <w:sz w:val="28"/>
          <w:szCs w:val="28"/>
        </w:rPr>
        <w:lastRenderedPageBreak/>
        <w:t>Приложение 4</w:t>
      </w:r>
    </w:p>
    <w:p w:rsidR="00BE0805" w:rsidRPr="00BE0805" w:rsidRDefault="00BE0805" w:rsidP="00BE0805">
      <w:pPr>
        <w:spacing w:after="0" w:line="240" w:lineRule="auto"/>
        <w:ind w:left="5670"/>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к решению Борковского</w:t>
      </w:r>
    </w:p>
    <w:p w:rsidR="00BE0805" w:rsidRPr="00BE0805" w:rsidRDefault="00BE0805" w:rsidP="00BE0805">
      <w:pPr>
        <w:spacing w:after="0" w:line="240" w:lineRule="auto"/>
        <w:ind w:left="5670"/>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сельского Совета депутатов</w:t>
      </w:r>
    </w:p>
    <w:p w:rsidR="00BE0805" w:rsidRPr="00BE0805" w:rsidRDefault="00BE0805" w:rsidP="00BE0805">
      <w:pPr>
        <w:spacing w:after="0" w:line="240" w:lineRule="auto"/>
        <w:ind w:left="5670"/>
        <w:jc w:val="both"/>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от 25.12.2024 № 19</w:t>
      </w:r>
    </w:p>
    <w:p w:rsid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rPr>
          <w:rFonts w:ascii="Times New Roman" w:eastAsia="Times New Roman" w:hAnsi="Times New Roman" w:cs="Times New Roman"/>
          <w:sz w:val="28"/>
          <w:szCs w:val="28"/>
        </w:rPr>
      </w:pP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Источники  финансирования дефицита  </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местного бюджета по кодам классификации </w:t>
      </w:r>
      <w:r w:rsidRPr="00BE0805">
        <w:rPr>
          <w:rFonts w:ascii="Times New Roman" w:eastAsia="Times New Roman" w:hAnsi="Times New Roman" w:cs="Times New Roman"/>
          <w:sz w:val="28"/>
          <w:szCs w:val="28"/>
        </w:rPr>
        <w:br/>
        <w:t>источников финансирования дефицита бюджета</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за 2 квартал 2025 года</w:t>
      </w:r>
    </w:p>
    <w:p w:rsidR="00BE0805" w:rsidRPr="00BE0805" w:rsidRDefault="00BE0805" w:rsidP="00BE0805">
      <w:pPr>
        <w:spacing w:after="0" w:line="240" w:lineRule="auto"/>
        <w:jc w:val="center"/>
        <w:rPr>
          <w:rFonts w:ascii="Times New Roman" w:eastAsia="Times New Roman" w:hAnsi="Times New Roman" w:cs="Times New Roman"/>
          <w:b/>
          <w:sz w:val="28"/>
          <w:szCs w:val="28"/>
          <w:lang w:val="en-US"/>
        </w:rPr>
      </w:pPr>
      <w:r w:rsidRPr="00BE0805">
        <w:rPr>
          <w:rFonts w:ascii="Times New Roman" w:eastAsia="Times New Roman" w:hAnsi="Times New Roman" w:cs="Times New Roman"/>
          <w:b/>
          <w:sz w:val="28"/>
          <w:szCs w:val="28"/>
        </w:rPr>
        <w:t xml:space="preserve">                                    </w:t>
      </w: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3720"/>
        <w:gridCol w:w="2340"/>
      </w:tblGrid>
      <w:tr w:rsidR="00BE0805" w:rsidRPr="00BE0805" w:rsidTr="00930D53">
        <w:tc>
          <w:tcPr>
            <w:tcW w:w="108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Код администратора</w:t>
            </w:r>
          </w:p>
        </w:tc>
        <w:tc>
          <w:tcPr>
            <w:tcW w:w="34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Код источника финансирования по бюджетной классификации</w:t>
            </w:r>
          </w:p>
        </w:tc>
        <w:tc>
          <w:tcPr>
            <w:tcW w:w="37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lang w:val="en-US"/>
              </w:rPr>
            </w:pPr>
            <w:r w:rsidRPr="00BE0805">
              <w:rPr>
                <w:rFonts w:ascii="Times New Roman" w:eastAsia="Times New Roman" w:hAnsi="Times New Roman" w:cs="Times New Roman"/>
                <w:sz w:val="28"/>
                <w:szCs w:val="28"/>
              </w:rPr>
              <w:t>Наименование</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показателя</w:t>
            </w:r>
          </w:p>
        </w:tc>
        <w:tc>
          <w:tcPr>
            <w:tcW w:w="234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Кассовое</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 xml:space="preserve"> исполнение</w:t>
            </w:r>
          </w:p>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(тыс. руб.)</w:t>
            </w:r>
          </w:p>
        </w:tc>
      </w:tr>
      <w:tr w:rsidR="00BE0805" w:rsidRPr="00BE0805" w:rsidTr="00930D53">
        <w:trPr>
          <w:trHeight w:val="269"/>
        </w:trPr>
        <w:tc>
          <w:tcPr>
            <w:tcW w:w="108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303</w:t>
            </w:r>
          </w:p>
        </w:tc>
        <w:tc>
          <w:tcPr>
            <w:tcW w:w="34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01 05 00 00 00 0000 000</w:t>
            </w:r>
          </w:p>
        </w:tc>
        <w:tc>
          <w:tcPr>
            <w:tcW w:w="37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0"/>
                <w:szCs w:val="20"/>
              </w:rPr>
              <w:t>Изменение остатков средств на счетах по учету средств бюджета</w:t>
            </w:r>
          </w:p>
        </w:tc>
        <w:tc>
          <w:tcPr>
            <w:tcW w:w="234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76,8</w:t>
            </w:r>
          </w:p>
        </w:tc>
      </w:tr>
      <w:tr w:rsidR="00BE0805" w:rsidRPr="00BE0805" w:rsidTr="00930D53">
        <w:tc>
          <w:tcPr>
            <w:tcW w:w="108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lang w:val="en-US"/>
              </w:rPr>
            </w:pPr>
            <w:r w:rsidRPr="00BE0805">
              <w:rPr>
                <w:rFonts w:ascii="Times New Roman" w:eastAsia="Times New Roman" w:hAnsi="Times New Roman" w:cs="Times New Roman"/>
                <w:sz w:val="28"/>
                <w:szCs w:val="28"/>
              </w:rPr>
              <w:t>303</w:t>
            </w:r>
          </w:p>
        </w:tc>
        <w:tc>
          <w:tcPr>
            <w:tcW w:w="34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01 05 02 01 10 0000 510</w:t>
            </w:r>
          </w:p>
        </w:tc>
        <w:tc>
          <w:tcPr>
            <w:tcW w:w="37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0"/>
                <w:szCs w:val="20"/>
              </w:rPr>
              <w:t xml:space="preserve">Увеличение прочих остатков денежных средств бюджета </w:t>
            </w:r>
          </w:p>
        </w:tc>
        <w:tc>
          <w:tcPr>
            <w:tcW w:w="234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-2 239,9</w:t>
            </w:r>
          </w:p>
        </w:tc>
      </w:tr>
      <w:tr w:rsidR="00BE0805" w:rsidRPr="00BE0805" w:rsidTr="00930D53">
        <w:tc>
          <w:tcPr>
            <w:tcW w:w="108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lang w:val="en-US"/>
              </w:rPr>
            </w:pPr>
            <w:r w:rsidRPr="00BE0805">
              <w:rPr>
                <w:rFonts w:ascii="Times New Roman" w:eastAsia="Times New Roman" w:hAnsi="Times New Roman" w:cs="Times New Roman"/>
                <w:sz w:val="28"/>
                <w:szCs w:val="28"/>
              </w:rPr>
              <w:t>303</w:t>
            </w:r>
          </w:p>
        </w:tc>
        <w:tc>
          <w:tcPr>
            <w:tcW w:w="34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01 05 02 01 10 0000 610</w:t>
            </w:r>
          </w:p>
        </w:tc>
        <w:tc>
          <w:tcPr>
            <w:tcW w:w="372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both"/>
              <w:rPr>
                <w:rFonts w:ascii="Times New Roman" w:eastAsia="Times New Roman" w:hAnsi="Times New Roman" w:cs="Times New Roman"/>
                <w:sz w:val="24"/>
                <w:szCs w:val="24"/>
              </w:rPr>
            </w:pPr>
            <w:r w:rsidRPr="00BE0805">
              <w:rPr>
                <w:rFonts w:ascii="Times New Roman" w:eastAsia="Times New Roman" w:hAnsi="Times New Roman" w:cs="Times New Roman"/>
                <w:sz w:val="20"/>
                <w:szCs w:val="20"/>
              </w:rPr>
              <w:t>Уменьшение прочих остатков денежных средств бюджета</w:t>
            </w:r>
          </w:p>
        </w:tc>
        <w:tc>
          <w:tcPr>
            <w:tcW w:w="2340" w:type="dxa"/>
            <w:tcBorders>
              <w:top w:val="single" w:sz="4" w:space="0" w:color="auto"/>
              <w:left w:val="single" w:sz="4" w:space="0" w:color="auto"/>
              <w:bottom w:val="single" w:sz="4" w:space="0" w:color="auto"/>
              <w:right w:val="single" w:sz="4" w:space="0" w:color="auto"/>
            </w:tcBorders>
            <w:hideMark/>
          </w:tcPr>
          <w:p w:rsidR="00BE0805" w:rsidRPr="00BE0805" w:rsidRDefault="00BE0805" w:rsidP="00BE0805">
            <w:pPr>
              <w:spacing w:after="0" w:line="240" w:lineRule="auto"/>
              <w:jc w:val="center"/>
              <w:rPr>
                <w:rFonts w:ascii="Times New Roman" w:eastAsia="Times New Roman" w:hAnsi="Times New Roman" w:cs="Times New Roman"/>
                <w:sz w:val="28"/>
                <w:szCs w:val="28"/>
              </w:rPr>
            </w:pPr>
            <w:r w:rsidRPr="00BE0805">
              <w:rPr>
                <w:rFonts w:ascii="Times New Roman" w:eastAsia="Times New Roman" w:hAnsi="Times New Roman" w:cs="Times New Roman"/>
                <w:sz w:val="28"/>
                <w:szCs w:val="28"/>
              </w:rPr>
              <w:t>+2 316,7</w:t>
            </w:r>
          </w:p>
        </w:tc>
      </w:tr>
    </w:tbl>
    <w:p w:rsidR="00BE0805" w:rsidRPr="00BE0805" w:rsidRDefault="00BE0805" w:rsidP="00BE0805">
      <w:pPr>
        <w:spacing w:after="0" w:line="240" w:lineRule="auto"/>
        <w:rPr>
          <w:rFonts w:ascii="Times New Roman" w:eastAsia="Times New Roman" w:hAnsi="Times New Roman" w:cs="Times New Roman"/>
          <w:sz w:val="28"/>
          <w:szCs w:val="28"/>
          <w:lang w:eastAsia="en-US"/>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BE0805" w:rsidRDefault="00BE0805"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Pr="008A0E0A" w:rsidRDefault="005B5D81" w:rsidP="005B5D81">
      <w:pPr>
        <w:pStyle w:val="af3"/>
        <w:jc w:val="center"/>
        <w:rPr>
          <w:b/>
          <w:sz w:val="32"/>
          <w:szCs w:val="32"/>
          <w:lang w:val="ru-RU"/>
        </w:rPr>
      </w:pPr>
      <w:r>
        <w:rPr>
          <w:b/>
          <w:sz w:val="32"/>
          <w:szCs w:val="32"/>
          <w:lang w:val="ru-RU"/>
        </w:rPr>
        <w:t>РАЗДЕЛ ВТОРОЙ</w:t>
      </w:r>
    </w:p>
    <w:p w:rsidR="005B5D81" w:rsidRPr="0052318E" w:rsidRDefault="005B5D81" w:rsidP="005B5D81">
      <w:pPr>
        <w:pStyle w:val="af3"/>
        <w:jc w:val="center"/>
        <w:rPr>
          <w:b/>
          <w:sz w:val="32"/>
          <w:szCs w:val="32"/>
          <w:lang w:val="ru-RU"/>
        </w:rPr>
      </w:pPr>
      <w:r>
        <w:rPr>
          <w:b/>
          <w:sz w:val="32"/>
          <w:szCs w:val="32"/>
          <w:lang w:val="ru-RU"/>
        </w:rPr>
        <w:t>Постановления Администрации  Борковского сельсовета</w:t>
      </w:r>
      <w:r w:rsidRPr="008A0E0A">
        <w:rPr>
          <w:b/>
          <w:sz w:val="32"/>
          <w:szCs w:val="32"/>
          <w:lang w:val="ru-RU"/>
        </w:rPr>
        <w:t xml:space="preserve"> </w:t>
      </w:r>
      <w:r w:rsidRPr="0052318E">
        <w:rPr>
          <w:b/>
          <w:sz w:val="32"/>
          <w:szCs w:val="32"/>
          <w:lang w:val="ru-RU"/>
        </w:rPr>
        <w:t>Поспелихинского района Алтайского края</w:t>
      </w:r>
    </w:p>
    <w:p w:rsidR="005B5D81" w:rsidRDefault="005B5D81" w:rsidP="005B5D81">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BE0805" w:rsidRDefault="00BE0805"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lastRenderedPageBreak/>
        <w:t>АДМИНИСТРАЦИЯ БОРКОВСКОГО СЕЛЬСОВЕТА</w:t>
      </w: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ПОСПЕЛИХИНСКОГО РАЙОНА АЛТАЙСКОГО КРАЯ</w:t>
      </w: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p>
    <w:p w:rsidR="00527A1F" w:rsidRPr="00527A1F" w:rsidRDefault="00527A1F" w:rsidP="00527A1F">
      <w:pPr>
        <w:numPr>
          <w:ilvl w:val="0"/>
          <w:numId w:val="10"/>
        </w:numPr>
        <w:autoSpaceDE w:val="0"/>
        <w:autoSpaceDN w:val="0"/>
        <w:spacing w:after="0" w:line="240" w:lineRule="auto"/>
        <w:contextualSpacing/>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ПОСТАНОВЛЕНИЕ</w:t>
      </w: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p>
    <w:p w:rsidR="00527A1F" w:rsidRPr="00527A1F" w:rsidRDefault="00527A1F" w:rsidP="00527A1F">
      <w:pPr>
        <w:spacing w:after="0" w:line="240" w:lineRule="auto"/>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22.05.2025</w:t>
      </w:r>
      <w:r w:rsidRPr="00527A1F">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№20</w:t>
      </w:r>
    </w:p>
    <w:p w:rsidR="00527A1F" w:rsidRPr="00527A1F" w:rsidRDefault="00527A1F" w:rsidP="00527A1F">
      <w:pPr>
        <w:spacing w:after="0" w:line="240" w:lineRule="auto"/>
        <w:contextualSpacing/>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 Хлебороб</w:t>
      </w:r>
    </w:p>
    <w:p w:rsidR="00527A1F" w:rsidRPr="00527A1F" w:rsidRDefault="00527A1F" w:rsidP="00527A1F">
      <w:pPr>
        <w:autoSpaceDE w:val="0"/>
        <w:autoSpaceDN w:val="0"/>
        <w:spacing w:after="0" w:line="240" w:lineRule="auto"/>
        <w:contextualSpacing/>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contextualSpacing/>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ind w:right="5010"/>
        <w:contextualSpacing/>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Об утверждении Порядка и условий возмещения расходов, связанных со служебными командировками муниципальных служащих и служащих, замещающих должности, не отнесенные к должностям муниципальной службы, в Администрации Борковского сельсовета Поспелихинского района</w:t>
      </w:r>
    </w:p>
    <w:p w:rsidR="00527A1F" w:rsidRPr="00527A1F" w:rsidRDefault="00527A1F" w:rsidP="00527A1F">
      <w:pPr>
        <w:autoSpaceDE w:val="0"/>
        <w:autoSpaceDN w:val="0"/>
        <w:spacing w:after="0" w:line="240" w:lineRule="auto"/>
        <w:ind w:right="5010"/>
        <w:contextualSpacing/>
        <w:jc w:val="both"/>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ind w:right="5010"/>
        <w:contextualSpacing/>
        <w:jc w:val="both"/>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ind w:firstLine="720"/>
        <w:contextualSpacing/>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В связи с внесением изменений в некоторые законодательные Российской Федерации, на основании статей 165, 166, 167, 168 Трудового кодекса Российской Федерации, в соответствии с пунктом 2 статьи 53 Федерального закона от 06.10.2003 № 131-Ф3 "Об общих принципах организации местного самоуправления в Российской Федерации", постановлением Правительства Российской Федерации от 13.10.2008 № 749 "Об особенностях направления работников в служебные командировки", в целях создания условий для выполнения должностных обязанностей и осуществления полномочий в служебных командировках:</w:t>
      </w:r>
    </w:p>
    <w:p w:rsidR="00527A1F" w:rsidRPr="00527A1F" w:rsidRDefault="00527A1F" w:rsidP="00527A1F">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1. Утвердить Порядок и условия возмещения расходов, связанных со служебными командировками муниципальных служащих и служащих, замещающих должности, не отнесенные к должностям муниципальной службы, в Администрации Борковского сельсовета Поспелихинского района. </w:t>
      </w:r>
    </w:p>
    <w:p w:rsidR="00527A1F" w:rsidRPr="00527A1F" w:rsidRDefault="00527A1F" w:rsidP="00527A1F">
      <w:pPr>
        <w:autoSpaceDE w:val="0"/>
        <w:autoSpaceDN w:val="0"/>
        <w:spacing w:after="0" w:line="240" w:lineRule="auto"/>
        <w:ind w:firstLine="720"/>
        <w:contextualSpacing/>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 Финансирование расходов, связанных с реализацией настоящего распоряжения, осуществлять за счет средств, предусматриваемых в бюджете Администрации Борковского сельсовета Поспелихинского района на содержание органа местного самоуправления.</w:t>
      </w:r>
    </w:p>
    <w:p w:rsidR="00527A1F" w:rsidRPr="00527A1F" w:rsidRDefault="00527A1F" w:rsidP="00527A1F">
      <w:pPr>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3. Опубликовать настоящее постановление в установленном порядке.</w:t>
      </w:r>
    </w:p>
    <w:p w:rsidR="00527A1F" w:rsidRPr="00527A1F" w:rsidRDefault="00527A1F" w:rsidP="00527A1F">
      <w:pPr>
        <w:spacing w:after="0" w:line="240" w:lineRule="auto"/>
        <w:ind w:firstLine="720"/>
        <w:contextualSpacing/>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4. Контроль над исполнением настоящего распоряжения оставляю за собой.</w:t>
      </w:r>
    </w:p>
    <w:p w:rsidR="00527A1F" w:rsidRPr="00527A1F" w:rsidRDefault="00527A1F" w:rsidP="00527A1F">
      <w:pPr>
        <w:autoSpaceDE w:val="0"/>
        <w:autoSpaceDN w:val="0"/>
        <w:spacing w:after="0" w:line="240" w:lineRule="auto"/>
        <w:ind w:firstLine="720"/>
        <w:contextualSpacing/>
        <w:jc w:val="both"/>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ind w:firstLine="720"/>
        <w:contextualSpacing/>
        <w:jc w:val="both"/>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contextualSpacing/>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Глава сельсовета                                                                                    А.Г. Польских</w:t>
      </w:r>
    </w:p>
    <w:p w:rsidR="00527A1F" w:rsidRPr="00527A1F" w:rsidRDefault="00527A1F" w:rsidP="00527A1F">
      <w:pPr>
        <w:autoSpaceDE w:val="0"/>
        <w:autoSpaceDN w:val="0"/>
        <w:spacing w:after="0" w:line="240" w:lineRule="auto"/>
        <w:ind w:right="-2"/>
        <w:rPr>
          <w:rFonts w:ascii="Times New Roman" w:eastAsia="Times New Roman" w:hAnsi="Times New Roman" w:cs="Times New Roman"/>
          <w:sz w:val="27"/>
          <w:szCs w:val="27"/>
        </w:rPr>
      </w:pPr>
    </w:p>
    <w:p w:rsidR="00527A1F" w:rsidRPr="00527A1F" w:rsidRDefault="00527A1F" w:rsidP="00527A1F">
      <w:pPr>
        <w:autoSpaceDE w:val="0"/>
        <w:autoSpaceDN w:val="0"/>
        <w:spacing w:after="0" w:line="240" w:lineRule="auto"/>
        <w:ind w:left="5664" w:right="-2"/>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lastRenderedPageBreak/>
        <w:t>УТВЕРЖДЕН</w:t>
      </w:r>
    </w:p>
    <w:p w:rsidR="00527A1F" w:rsidRPr="00527A1F" w:rsidRDefault="00527A1F" w:rsidP="00527A1F">
      <w:pPr>
        <w:autoSpaceDE w:val="0"/>
        <w:autoSpaceDN w:val="0"/>
        <w:spacing w:after="0" w:line="240" w:lineRule="auto"/>
        <w:ind w:left="5664" w:right="-2"/>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постановлением</w:t>
      </w:r>
    </w:p>
    <w:p w:rsidR="00527A1F" w:rsidRPr="00527A1F" w:rsidRDefault="00527A1F" w:rsidP="00527A1F">
      <w:pPr>
        <w:autoSpaceDE w:val="0"/>
        <w:autoSpaceDN w:val="0"/>
        <w:spacing w:after="0" w:line="240" w:lineRule="auto"/>
        <w:ind w:left="5664" w:right="-2"/>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Администрации сельсовета </w:t>
      </w:r>
    </w:p>
    <w:p w:rsidR="00527A1F" w:rsidRPr="00527A1F" w:rsidRDefault="00527A1F" w:rsidP="00527A1F">
      <w:pPr>
        <w:shd w:val="clear" w:color="auto" w:fill="FFFFFF"/>
        <w:autoSpaceDE w:val="0"/>
        <w:autoSpaceDN w:val="0"/>
        <w:spacing w:after="0" w:line="336" w:lineRule="atLeast"/>
        <w:ind w:left="4956" w:firstLine="708"/>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от 22.05.2025 № 20</w:t>
      </w:r>
    </w:p>
    <w:p w:rsidR="00527A1F" w:rsidRPr="00527A1F" w:rsidRDefault="00527A1F" w:rsidP="00527A1F">
      <w:pPr>
        <w:shd w:val="clear" w:color="auto" w:fill="FFFFFF"/>
        <w:autoSpaceDE w:val="0"/>
        <w:autoSpaceDN w:val="0"/>
        <w:spacing w:after="0" w:line="336" w:lineRule="atLeast"/>
        <w:jc w:val="center"/>
        <w:rPr>
          <w:rFonts w:ascii="Times New Roman" w:eastAsia="Times New Roman" w:hAnsi="Times New Roman" w:cs="Times New Roman"/>
          <w:bCs/>
          <w:sz w:val="27"/>
          <w:szCs w:val="27"/>
        </w:rPr>
      </w:pPr>
    </w:p>
    <w:p w:rsidR="00527A1F" w:rsidRPr="00527A1F" w:rsidRDefault="00527A1F" w:rsidP="00527A1F">
      <w:pPr>
        <w:shd w:val="clear" w:color="auto" w:fill="FFFFFF"/>
        <w:autoSpaceDE w:val="0"/>
        <w:autoSpaceDN w:val="0"/>
        <w:spacing w:after="0" w:line="336" w:lineRule="atLeast"/>
        <w:jc w:val="center"/>
        <w:rPr>
          <w:rFonts w:ascii="Times New Roman" w:eastAsia="Times New Roman" w:hAnsi="Times New Roman" w:cs="Times New Roman"/>
          <w:bCs/>
          <w:sz w:val="27"/>
          <w:szCs w:val="27"/>
        </w:rPr>
      </w:pPr>
      <w:r w:rsidRPr="00527A1F">
        <w:rPr>
          <w:rFonts w:ascii="Times New Roman" w:eastAsia="Times New Roman" w:hAnsi="Times New Roman" w:cs="Times New Roman"/>
          <w:bCs/>
          <w:sz w:val="27"/>
          <w:szCs w:val="27"/>
        </w:rPr>
        <w:t>ПОРЯДОК</w:t>
      </w:r>
    </w:p>
    <w:p w:rsidR="00527A1F" w:rsidRPr="00527A1F" w:rsidRDefault="00527A1F" w:rsidP="00527A1F">
      <w:pPr>
        <w:shd w:val="clear" w:color="auto" w:fill="FFFFFF"/>
        <w:autoSpaceDE w:val="0"/>
        <w:autoSpaceDN w:val="0"/>
        <w:spacing w:after="0" w:line="336" w:lineRule="atLeast"/>
        <w:jc w:val="center"/>
        <w:rPr>
          <w:rFonts w:ascii="Times New Roman" w:eastAsia="Times New Roman" w:hAnsi="Times New Roman" w:cs="Times New Roman"/>
          <w:bCs/>
          <w:sz w:val="27"/>
          <w:szCs w:val="27"/>
        </w:rPr>
      </w:pPr>
      <w:r w:rsidRPr="00527A1F">
        <w:rPr>
          <w:rFonts w:ascii="Times New Roman" w:eastAsia="Times New Roman" w:hAnsi="Times New Roman" w:cs="Times New Roman"/>
          <w:bCs/>
          <w:sz w:val="27"/>
          <w:szCs w:val="27"/>
        </w:rPr>
        <w:t xml:space="preserve">и условия возмещения расходов, связанных со служебными командировками муниципальных служащих и служащих, замещающих должности, не отнесенные к должностям муниципальной службы, в Администрации </w:t>
      </w:r>
      <w:r>
        <w:rPr>
          <w:rFonts w:ascii="Times New Roman" w:eastAsia="Times New Roman" w:hAnsi="Times New Roman" w:cs="Times New Roman"/>
          <w:sz w:val="27"/>
          <w:szCs w:val="27"/>
        </w:rPr>
        <w:t>Борковс</w:t>
      </w:r>
      <w:r w:rsidRPr="00527A1F">
        <w:rPr>
          <w:rFonts w:ascii="Times New Roman" w:eastAsia="Times New Roman" w:hAnsi="Times New Roman" w:cs="Times New Roman"/>
          <w:sz w:val="27"/>
          <w:szCs w:val="27"/>
        </w:rPr>
        <w:t>к</w:t>
      </w:r>
      <w:r>
        <w:rPr>
          <w:rFonts w:ascii="Times New Roman" w:eastAsia="Times New Roman" w:hAnsi="Times New Roman" w:cs="Times New Roman"/>
          <w:sz w:val="27"/>
          <w:szCs w:val="27"/>
        </w:rPr>
        <w:t>о</w:t>
      </w:r>
      <w:r w:rsidRPr="00527A1F">
        <w:rPr>
          <w:rFonts w:ascii="Times New Roman" w:eastAsia="Times New Roman" w:hAnsi="Times New Roman" w:cs="Times New Roman"/>
          <w:sz w:val="27"/>
          <w:szCs w:val="27"/>
        </w:rPr>
        <w:t>го</w:t>
      </w:r>
      <w:r w:rsidRPr="00527A1F">
        <w:rPr>
          <w:rFonts w:ascii="Times New Roman" w:eastAsia="Times New Roman" w:hAnsi="Times New Roman" w:cs="Times New Roman"/>
          <w:bCs/>
          <w:sz w:val="27"/>
          <w:szCs w:val="27"/>
        </w:rPr>
        <w:t xml:space="preserve"> сельсовета Поспелихинского района</w:t>
      </w: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1. Общие положения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1.1. Настоящие Порядок и условия возмещения расходов, связанных со служебными командировками муниципальных служащих и служащих, занимающих должности, не отнесенные к должностям муниципальной службы (в дальнейшем - служащих) в Администрации Борковского сельсовета Поспелихинского района, разработаны в целях создания надлежащих условий по выполнению должностных обязанностей и осуществлению полномочий в служебных командировках.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1.2. Порядок и условия возмещения расходов, связанных со служебными командировками определяет правила направления муниципальных служащих и служащих, в служебные командировки (далее - командировки) в пределах Российской Федерации в составе делегаций (групп) или в индивидуальном порядке, оформления командировочных документов, возмещения расходов, связанных с командировкой, ведения отчетности о командировке.</w:t>
      </w:r>
    </w:p>
    <w:p w:rsidR="00527A1F" w:rsidRPr="00527A1F" w:rsidRDefault="00527A1F" w:rsidP="00527A1F">
      <w:pPr>
        <w:spacing w:after="0" w:line="240" w:lineRule="auto"/>
        <w:ind w:firstLine="709"/>
        <w:jc w:val="both"/>
        <w:rPr>
          <w:rFonts w:ascii="Times New Roman" w:eastAsia="Times New Roman" w:hAnsi="Times New Roman" w:cs="Times New Roman"/>
          <w:color w:val="FF0000"/>
          <w:sz w:val="27"/>
          <w:szCs w:val="27"/>
        </w:rPr>
      </w:pPr>
      <w:r w:rsidRPr="00527A1F">
        <w:rPr>
          <w:rFonts w:ascii="Times New Roman" w:eastAsia="Times New Roman" w:hAnsi="Times New Roman" w:cs="Times New Roman"/>
          <w:sz w:val="27"/>
          <w:szCs w:val="27"/>
        </w:rPr>
        <w:t xml:space="preserve">1.3. </w:t>
      </w:r>
      <w:r w:rsidRPr="00527A1F">
        <w:rPr>
          <w:rFonts w:ascii="TimesNewRomanPSMT" w:eastAsia="Times New Roman" w:hAnsi="TimesNewRomanPSMT" w:cs="Times New Roman"/>
          <w:color w:val="000000"/>
          <w:sz w:val="27"/>
          <w:szCs w:val="27"/>
        </w:rPr>
        <w:t>Муниципальный служащий, лицо, замещающее муниципальную должность, служащий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распоряжения главы сельсовета или уполномоченного им лица на определенный срок для выполнения служебного задания (поручения) вне места постоянной службы</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1.4. Срок командировки определяется работодателем с учетом объема, сложности и других особенностей служебного поручения.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1.5. Днем выезда в командировку считается дата отправления поезда, самолета, автобуса или другого транспортного средства от постоянного места прохождения командированным лицом, а днем приезда из командировки - дата прибытия указанного транспортного средства в место постоянной работы (службы).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командированного лица в его место постоянной работы (службы).</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1.6. Вопрос о явке командированного лица на службу в день выезда в командировку и день приезда из командировки рассматривается работодателем. </w:t>
      </w: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 Порядок направления в командировку</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2.1. В командировку направляются муниципальные служащие и служащие, состоящие в штате Администрации Борковского сельсовета Поспелихинского района.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2.2. Запрещается направлять в командировку:</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лиц, с которыми заключен ученический договор - в командировки, не связанные с ученичеством (ст. 203 ТК РФ);</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беременных женщин - в любые командировки (ст. 259 ТК РФ);</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 женщин, имеющих детей в возрасте до трех лет, матерей и отцов, воспитывающих детей до пяти лет без супруга (супруги), а также опекунов детей указанного возраста, сотрудников, имеющих детей-инвалидов, а также сотрудников, осуществляющих уход за больным членом семьи - без их письменного согласия и при условии, что </w:t>
      </w:r>
      <w:r w:rsidRPr="00527A1F">
        <w:rPr>
          <w:rFonts w:ascii="Times New Roman" w:eastAsia="Times New Roman" w:hAnsi="Times New Roman" w:cs="Times New Roman"/>
          <w:bCs/>
          <w:sz w:val="27"/>
          <w:szCs w:val="27"/>
        </w:rPr>
        <w:t>это не запрещено</w:t>
      </w:r>
      <w:r w:rsidRPr="00527A1F">
        <w:rPr>
          <w:rFonts w:ascii="Times New Roman" w:eastAsia="Times New Roman" w:hAnsi="Times New Roman" w:cs="Times New Roman"/>
          <w:b/>
          <w:bCs/>
          <w:sz w:val="27"/>
          <w:szCs w:val="27"/>
        </w:rPr>
        <w:t xml:space="preserve"> </w:t>
      </w:r>
      <w:r w:rsidRPr="00527A1F">
        <w:rPr>
          <w:rFonts w:ascii="Times New Roman" w:eastAsia="Times New Roman" w:hAnsi="Times New Roman" w:cs="Times New Roman"/>
          <w:sz w:val="27"/>
          <w:szCs w:val="27"/>
        </w:rPr>
        <w:t>медицинскими заключениями;</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сотрудников моложе 18 лет - в любые командировки (за исключением несовершеннолетних спортсменов и творческих сотрудников);</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инвалидов - если это противоречит индивидуальной программе реабилитации инвалида.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2.3. Направление в командировку муниципальных служащих и служащих осуществляется по распоряжению Администрации Борковского сельсовета.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2.4. Распоряжение о направлении в командировку издается в срок, не позднее, чем за три дня до даты выезда в командировку.</w:t>
      </w:r>
    </w:p>
    <w:p w:rsidR="00527A1F" w:rsidRPr="00527A1F" w:rsidRDefault="00527A1F" w:rsidP="00527A1F">
      <w:pPr>
        <w:spacing w:after="0" w:line="240" w:lineRule="auto"/>
        <w:ind w:firstLine="709"/>
        <w:jc w:val="both"/>
        <w:rPr>
          <w:rFonts w:ascii="Times New Roman" w:eastAsia="Calibri" w:hAnsi="Times New Roman" w:cs="Times New Roman"/>
          <w:sz w:val="27"/>
          <w:szCs w:val="27"/>
          <w:lang w:eastAsia="en-US"/>
        </w:rPr>
      </w:pPr>
      <w:r w:rsidRPr="00527A1F">
        <w:rPr>
          <w:rFonts w:ascii="Times New Roman" w:eastAsia="Times New Roman" w:hAnsi="Times New Roman" w:cs="Times New Roman"/>
          <w:sz w:val="27"/>
          <w:szCs w:val="27"/>
        </w:rPr>
        <w:t xml:space="preserve">2.5. </w:t>
      </w:r>
      <w:r w:rsidRPr="00527A1F">
        <w:rPr>
          <w:rFonts w:ascii="Times New Roman" w:eastAsia="Calibri" w:hAnsi="Times New Roman" w:cs="Times New Roman"/>
          <w:sz w:val="27"/>
          <w:szCs w:val="27"/>
          <w:lang w:eastAsia="en-US"/>
        </w:rPr>
        <w:t xml:space="preserve">Фактический срок пребывания </w:t>
      </w:r>
      <w:r w:rsidRPr="00527A1F">
        <w:rPr>
          <w:rFonts w:ascii="Times New Roman" w:eastAsia="Times New Roman" w:hAnsi="Times New Roman" w:cs="Times New Roman"/>
          <w:sz w:val="27"/>
          <w:szCs w:val="27"/>
        </w:rPr>
        <w:t>муниципального служащего или служащего</w:t>
      </w:r>
      <w:r w:rsidRPr="00527A1F">
        <w:rPr>
          <w:rFonts w:ascii="Times New Roman" w:eastAsia="Calibri" w:hAnsi="Times New Roman" w:cs="Times New Roman"/>
          <w:sz w:val="27"/>
          <w:szCs w:val="27"/>
          <w:lang w:eastAsia="en-US"/>
        </w:rPr>
        <w:t xml:space="preserve"> в командировке определяется по проездным документам, представляемым им по возвращении из командировки.</w:t>
      </w:r>
    </w:p>
    <w:p w:rsidR="00527A1F" w:rsidRPr="00527A1F" w:rsidRDefault="00527A1F" w:rsidP="00527A1F">
      <w:pPr>
        <w:spacing w:after="0" w:line="240" w:lineRule="auto"/>
        <w:ind w:firstLine="709"/>
        <w:jc w:val="both"/>
        <w:rPr>
          <w:rFonts w:ascii="Times New Roman" w:eastAsia="Calibri" w:hAnsi="Times New Roman" w:cs="Times New Roman"/>
          <w:sz w:val="27"/>
          <w:szCs w:val="27"/>
          <w:lang w:eastAsia="en-US"/>
        </w:rPr>
      </w:pPr>
      <w:r w:rsidRPr="00527A1F">
        <w:rPr>
          <w:rFonts w:ascii="Times New Roman" w:eastAsia="Calibri" w:hAnsi="Times New Roman" w:cs="Times New Roman"/>
          <w:sz w:val="27"/>
          <w:szCs w:val="27"/>
          <w:lang w:eastAsia="en-US"/>
        </w:rPr>
        <w:t xml:space="preserve">В случае проезда работника на основании </w:t>
      </w:r>
      <w:r w:rsidRPr="00527A1F">
        <w:rPr>
          <w:rFonts w:ascii="Times New Roman" w:eastAsia="Times New Roman" w:hAnsi="Times New Roman" w:cs="Times New Roman"/>
          <w:sz w:val="27"/>
          <w:szCs w:val="27"/>
        </w:rPr>
        <w:t xml:space="preserve">распоряжения Администрации Борковского сельсовета в командировку </w:t>
      </w:r>
      <w:r w:rsidRPr="00527A1F">
        <w:rPr>
          <w:rFonts w:ascii="Times New Roman" w:eastAsia="Calibri" w:hAnsi="Times New Roman" w:cs="Times New Roman"/>
          <w:sz w:val="27"/>
          <w:szCs w:val="27"/>
          <w:lang w:eastAsia="en-US"/>
        </w:rPr>
        <w:t>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527A1F" w:rsidRPr="00527A1F" w:rsidRDefault="00527A1F" w:rsidP="00527A1F">
      <w:pPr>
        <w:spacing w:after="0" w:line="240" w:lineRule="auto"/>
        <w:ind w:firstLine="709"/>
        <w:jc w:val="both"/>
        <w:rPr>
          <w:rFonts w:ascii="Times New Roman" w:eastAsia="Calibri" w:hAnsi="Times New Roman" w:cs="Times New Roman"/>
          <w:sz w:val="27"/>
          <w:szCs w:val="27"/>
          <w:lang w:eastAsia="en-US"/>
        </w:rPr>
      </w:pPr>
      <w:r w:rsidRPr="00527A1F">
        <w:rPr>
          <w:rFonts w:ascii="Times New Roman" w:eastAsia="Calibri" w:hAnsi="Times New Roman" w:cs="Times New Roman"/>
          <w:sz w:val="27"/>
          <w:szCs w:val="27"/>
          <w:lang w:eastAsia="en-US"/>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8" w:history="1">
        <w:r w:rsidRPr="00527A1F">
          <w:rPr>
            <w:rFonts w:ascii="Times New Roman" w:eastAsia="Calibri" w:hAnsi="Times New Roman" w:cs="Times New Roman"/>
            <w:sz w:val="27"/>
            <w:szCs w:val="27"/>
            <w:lang w:eastAsia="en-US"/>
          </w:rPr>
          <w:t>Правилами</w:t>
        </w:r>
      </w:hyperlink>
      <w:r w:rsidRPr="00527A1F">
        <w:rPr>
          <w:rFonts w:ascii="Times New Roman" w:eastAsia="Calibri" w:hAnsi="Times New Roman" w:cs="Times New Roman"/>
          <w:sz w:val="27"/>
          <w:szCs w:val="27"/>
          <w:lang w:eastAsia="en-US"/>
        </w:rPr>
        <w:t xml:space="preserve"> предоставления гостиничных услуг в Российской Федерации, утвержденными постановлением Правительства Российской Федерации от 09 октября 2015 года № 1085 "Об утверждении Правил предоставления гостиничных услуг в Российской Федерации".</w:t>
      </w:r>
    </w:p>
    <w:p w:rsidR="00527A1F" w:rsidRPr="00527A1F" w:rsidRDefault="00527A1F" w:rsidP="00527A1F">
      <w:pPr>
        <w:spacing w:after="0" w:line="240" w:lineRule="auto"/>
        <w:ind w:firstLine="709"/>
        <w:jc w:val="both"/>
        <w:rPr>
          <w:rFonts w:ascii="Times New Roman" w:eastAsia="Calibri" w:hAnsi="Times New Roman" w:cs="Times New Roman"/>
          <w:sz w:val="27"/>
          <w:szCs w:val="27"/>
          <w:lang w:eastAsia="en-US"/>
        </w:rPr>
      </w:pPr>
      <w:r w:rsidRPr="00527A1F">
        <w:rPr>
          <w:rFonts w:ascii="Times New Roman" w:eastAsia="Calibri" w:hAnsi="Times New Roman" w:cs="Times New Roman"/>
          <w:sz w:val="27"/>
          <w:szCs w:val="27"/>
          <w:lang w:eastAsia="en-US"/>
        </w:rPr>
        <w:lastRenderedPageBreak/>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2.6. Распоряжение о направлении в командировку оформляется в обязательном порядке, даже если срок командировки составляет менее суток.</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2.7. Муниципальным служащим и служащим перед отъездом в служебную командировку по письменному заявлению указанных лиц  в трёхдневный срок выдается денежный аванс в пределах сумм, причитающихся на оплату проезда, расходов по найму жилого помещения и суточных.</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2.8. Денежный аванс выдается главным бухгалтером по обеспечению поселения Администрации Борковского сельсовета на основании копии распоряжения Администрации Борковского сельсовета о командировании муниципального служащего и служащего.</w:t>
      </w: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Порядок возмещения расходов, связанных с командировкой</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3.1. </w:t>
      </w:r>
      <w:r w:rsidRPr="00527A1F">
        <w:rPr>
          <w:rFonts w:ascii="Times New Roman" w:eastAsia="Times New Roman" w:hAnsi="Times New Roman" w:cs="Times New Roman"/>
          <w:sz w:val="27"/>
          <w:szCs w:val="27"/>
          <w:lang w:bidi="ru-RU"/>
        </w:rPr>
        <w:t>При направлении командированного,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lang w:bidi="ru-RU"/>
        </w:rPr>
        <w:t>Фактическое денежное содержание за время нахождения командированного в служебной командировке, а также за дни нахождения в пути, в том числе за время вынужденной остановки в пути, сохраняется за все дни службы (работы) по графику, установленному по месту постоянной службы.</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3.2.  Денежное содержание (заработная плата) за период нахождения командированного лица в служебной командировке сохраняется за все служебные дни по графику, установленному в месте постоянного прохождения муниципальной службы (работы).</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3.3. Расходы по проезду к месту к месту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страховой взнос на обязательное личное страхование пассажиров на транспорте) - в размере фактических расходов, подтвержденных проездными документами, но не свыше стоимости проезда: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lastRenderedPageBreak/>
        <w:t>а) железнодорожным транспортом - в купейном вагоне скорого фирменного поезда;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в) воздушным транспортом - в салоне экономического класса. При использовании воздушного транспорта для проезда муниципальных служащих и служащих к месту командирования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 авиакомпаний невозможно ввиду их отсутствия на дату вылета к месту командирования работника и (или) обратно;</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г) автомобильным транспортом - в автотранспортном средстве общего пользования (кроме такси).</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При отсутствии проездных документов, подтверждающих произведенные расходы, - в размере минимальной стоимости проезда: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 железнодорожным транспортом - в плацкартном вагоне пассажирского поезда;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автомобильным транспортом - в автобусе общего типа.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Оплачиваются также расходы на проезд транспортом общего пользования (кроме такси) к станции, пристани, аэропорту, если они находятся за чертой населенного пункта.</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Расходы, связанные с использованием внутригородского (общественного) транспорта, покрываются за счет суточных.</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3.4. </w:t>
      </w:r>
      <w:r w:rsidRPr="00527A1F">
        <w:rPr>
          <w:rFonts w:ascii="Times New Roman" w:eastAsia="Times New Roman" w:hAnsi="Times New Roman" w:cs="Times New Roman"/>
          <w:sz w:val="27"/>
          <w:szCs w:val="27"/>
          <w:lang w:bidi="ru-RU"/>
        </w:rPr>
        <w:t>Расходы по бронированию и найму жилого помещения возмещаются командированному (кроме тех случаев, когда ему предоставляется бесплатное помещение) в размере не более 2500 руб. в сутки, за пределами Алтайского края - по фактическим расходам, подтвержденным соответствующими документами, по согласованию с работодателем.</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3.5. В случае, если в населенном пункте отсутствует гостиница,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lang w:bidi="ru-RU"/>
        </w:rPr>
        <w:t>Сумма за питание и другие личные услуги, включенные в счета за наем жилого помещения, возмещению не подлежат.</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3.6. В случае вынужденной задержки при предъявлении документов, подтверждающих факт вынужденной задержки в пути, командированному лицу </w:t>
      </w:r>
      <w:r w:rsidRPr="00527A1F">
        <w:rPr>
          <w:rFonts w:ascii="Times New Roman" w:eastAsia="Times New Roman" w:hAnsi="Times New Roman" w:cs="Times New Roman"/>
          <w:sz w:val="27"/>
          <w:szCs w:val="27"/>
        </w:rPr>
        <w:lastRenderedPageBreak/>
        <w:t xml:space="preserve">возмещаются расходы по найму жилого помещения, подтвержденные соответствующими документами, в размерах, установленных настоящим Порядком.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3.7. Командированному лицу возмещаются расходы по страховому сбору на обязательное личное страхование пассажиров на транспорте, оплате услуг по оформлению проездных документов, расходы за пользование постельными принадлежностями, а также расходы по оплате багажа на основании подтверждающих документов.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3.8.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размере 200 (двести) рублей при командировании в пределах Алтайского края и 500 (пятьсот) рублей при командировании за пределы Алтайского края.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3.9. В случае возвращения командированного лица из командировки к месту постоянного жительства в день выезда суточные не выплачиваются.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3.10.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3.11. На муниципальных служащих и служащих, находящихся в командировке, распространяется режим служебного времени тех органов (организаций), в которые они командированы. В случае если режим служебного времени в указанных органах (организациях) отличается от режима служебного времени в органе местного самоуправления, в котором данный работник постоянно проходит муниципальную службу (работу), в сторону уменьшения дней отдыха, взамен дней отдыха, не использованных в период нахождения в командировке, муниципальному служащему и служащему предоставляются другие дни отдыха по возвращении из командировки.</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Если муниципальные служащие и служащие специально командированы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В случае если по распоряжению Администрации Борковского сельсовета командированный выезжает в служебную командировку в выходной день, то по возвращении из служебной командировки ему предоставляется другой день отдыха в удобное для работника время.</w:t>
      </w: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bCs/>
          <w:sz w:val="27"/>
          <w:szCs w:val="27"/>
        </w:rPr>
      </w:pPr>
      <w:r w:rsidRPr="00527A1F">
        <w:rPr>
          <w:rFonts w:ascii="Times New Roman" w:eastAsia="Times New Roman" w:hAnsi="Times New Roman" w:cs="Times New Roman"/>
          <w:bCs/>
          <w:sz w:val="27"/>
          <w:szCs w:val="27"/>
        </w:rPr>
        <w:t>4. Обязанности работника, находившегося в командировке</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4.1. По возвращении из командировки командированное лицо обязано в течение трех рабочих дней представить в бухгалтерию по обеспечению поселения Администрации Борковского сельсовета авансовый отчет об израсходован</w:t>
      </w:r>
      <w:r w:rsidRPr="00527A1F">
        <w:rPr>
          <w:rFonts w:ascii="Times New Roman" w:eastAsia="Times New Roman" w:hAnsi="Times New Roman" w:cs="Times New Roman"/>
          <w:sz w:val="27"/>
          <w:szCs w:val="27"/>
        </w:rPr>
        <w:lastRenderedPageBreak/>
        <w:t xml:space="preserve">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К авансовому отчету прилагаются распоряжение Администрации Борковского сельсовета о командировании муниципальных служащих и служащих,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страховой взнос на обязательное личное страхование пассажиров на транспорте,) и иных связанных с командировкой расходах, произведенных с разрешения работодателя;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4.2. Неизрасходованные остатки авансовых сумм возвращаются командированным лицом в бухгалтерию по обеспечению поселения Администрации Борковского сельсовета в течение трех рабочих дней после прибытия из командировки.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4.3. В случае отмены командировки или изменения ее продолжительности, командируемые лица должны сообщать об этом в тот же день, когда им стало известно об этом, секретарю Администрации сельсовета, ответственному за кадровую работу, и возвратить полученный аванс. Секретарь Администрации сельсовета, ответственный за кадровую работу, готовит проект распоряжения об отмене командировки или изменении ее сроков.</w:t>
      </w: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Default="00527A1F" w:rsidP="00527A1F">
      <w:pPr>
        <w:autoSpaceDE w:val="0"/>
        <w:autoSpaceDN w:val="0"/>
        <w:spacing w:after="0" w:line="240" w:lineRule="auto"/>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lastRenderedPageBreak/>
        <w:t>АДМИНИСТРАЦИЯ БОРКОВСКОГО СЕЛЬСОВЕТА</w:t>
      </w: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ПОСПЕЛИХИНСКОГО РАЙОНА АЛТАЙСКОГО КРАЯ</w:t>
      </w: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ПОСТАНОВЛЕНИЕ</w:t>
      </w: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center"/>
        <w:rPr>
          <w:rFonts w:ascii="Times New Roman" w:eastAsia="Times New Roman" w:hAnsi="Times New Roman" w:cs="Times New Roman"/>
          <w:sz w:val="27"/>
          <w:szCs w:val="27"/>
        </w:rPr>
      </w:pPr>
    </w:p>
    <w:p w:rsidR="00527A1F" w:rsidRPr="00527A1F" w:rsidRDefault="00527A1F" w:rsidP="00527A1F">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22.05.2025</w:t>
      </w:r>
      <w:r w:rsidRPr="00527A1F">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№21</w:t>
      </w:r>
    </w:p>
    <w:p w:rsidR="00527A1F" w:rsidRPr="00527A1F" w:rsidRDefault="00527A1F" w:rsidP="00527A1F">
      <w:pPr>
        <w:spacing w:after="0" w:line="240" w:lineRule="auto"/>
        <w:jc w:val="center"/>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п. Хлебороб</w:t>
      </w:r>
    </w:p>
    <w:p w:rsidR="00527A1F" w:rsidRPr="00527A1F" w:rsidRDefault="00527A1F" w:rsidP="00527A1F">
      <w:pPr>
        <w:spacing w:after="0" w:line="240" w:lineRule="auto"/>
        <w:jc w:val="both"/>
        <w:rPr>
          <w:rFonts w:ascii="Times New Roman" w:eastAsia="Times New Roman" w:hAnsi="Times New Roman" w:cs="Times New Roman"/>
          <w:sz w:val="27"/>
          <w:szCs w:val="27"/>
        </w:rPr>
      </w:pPr>
    </w:p>
    <w:p w:rsidR="00527A1F" w:rsidRPr="00527A1F" w:rsidRDefault="00527A1F" w:rsidP="00527A1F">
      <w:pPr>
        <w:spacing w:after="0" w:line="240" w:lineRule="auto"/>
        <w:jc w:val="both"/>
        <w:rPr>
          <w:rFonts w:ascii="Times New Roman" w:eastAsia="Times New Roman" w:hAnsi="Times New Roman" w:cs="Times New Roman"/>
          <w:sz w:val="27"/>
          <w:szCs w:val="27"/>
        </w:rPr>
      </w:pPr>
    </w:p>
    <w:p w:rsidR="00527A1F" w:rsidRPr="00527A1F" w:rsidRDefault="00527A1F" w:rsidP="00527A1F">
      <w:pPr>
        <w:tabs>
          <w:tab w:val="left" w:pos="9354"/>
        </w:tabs>
        <w:spacing w:after="0" w:line="240" w:lineRule="auto"/>
        <w:ind w:right="4818"/>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Об утверждении Порядка рассмотрения обращений граждан в Администрации Борковского сельсовета Поспелихинского района Алтайского края</w:t>
      </w:r>
    </w:p>
    <w:p w:rsidR="00527A1F" w:rsidRPr="00527A1F" w:rsidRDefault="00527A1F" w:rsidP="00527A1F">
      <w:pPr>
        <w:spacing w:after="0" w:line="240" w:lineRule="auto"/>
        <w:jc w:val="both"/>
        <w:rPr>
          <w:rFonts w:ascii="Times New Roman" w:eastAsia="Times New Roman" w:hAnsi="Times New Roman" w:cs="Times New Roman"/>
          <w:sz w:val="27"/>
          <w:szCs w:val="27"/>
        </w:rPr>
      </w:pPr>
    </w:p>
    <w:p w:rsidR="00527A1F" w:rsidRPr="00527A1F" w:rsidRDefault="00527A1F" w:rsidP="00527A1F">
      <w:pPr>
        <w:spacing w:after="0" w:line="240" w:lineRule="auto"/>
        <w:jc w:val="both"/>
        <w:rPr>
          <w:rFonts w:ascii="Times New Roman" w:eastAsia="Times New Roman" w:hAnsi="Times New Roman" w:cs="Times New Roman"/>
          <w:sz w:val="27"/>
          <w:szCs w:val="27"/>
        </w:rPr>
      </w:pP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В соответствии с Федеральным законом от 02.05.2006 № 59-ФЗ «О порядке рассмотрения обращений граждан Российской Федерации» (в редакции Федерального закона от 04.08.2023 № 480-ФЗ) и в целях совершенствования работы с обращениями граждан ПОСТАНОВЛЯЮ:</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1. Утвердить прилагаемый Порядок рассмотрения обращений граждан в Администрации Борковского сельсовета Поспелихинского района Алтайского края.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 xml:space="preserve">2. Признать утратившими силу постановления Администрации сельсовета </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от 07.12.2018 № 54 «Об утверждении Порядка рассмотрения обращений граждан в Администрации Борковского сельсовета Поспелихинского района Алтайского края»;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от 30.06.2021 №32 «О внесении изменений в постановление Администрации сельсовета от 07.12.2018 №54 «Об утверждении Порядка рассмотрения обращений граждан в Администрации Борковского сельсовета Поспелихинского района Алтайского края»;</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от 24.11.2022 № 63 «О внесении изменений в постановление Администрации сельсовета от 07.12.2018 №54 «Об утверждении Порядка рассмотрения обращений граждан в Администрации Борковского сельсовета Поспелихинского района Алтайского края»;</w:t>
      </w:r>
    </w:p>
    <w:p w:rsidR="00527A1F" w:rsidRPr="00527A1F" w:rsidRDefault="00527A1F" w:rsidP="00527A1F">
      <w:pPr>
        <w:spacing w:after="0" w:line="240" w:lineRule="auto"/>
        <w:ind w:firstLine="709"/>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от 12.10.2023 № 47/1 «О внесении изменений в постановление Администрации сельсовета от 07.12.2018 № 54».</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3. Опубликовать настоящее постановление в установленном порядке.</w:t>
      </w:r>
    </w:p>
    <w:p w:rsidR="00527A1F" w:rsidRPr="00527A1F" w:rsidRDefault="00527A1F" w:rsidP="00527A1F">
      <w:pPr>
        <w:spacing w:after="0" w:line="240" w:lineRule="auto"/>
        <w:ind w:firstLine="709"/>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4. Контроль над исполнением настоящего постановления оставляю за собой.</w:t>
      </w:r>
    </w:p>
    <w:p w:rsidR="00527A1F" w:rsidRPr="00527A1F" w:rsidRDefault="00527A1F" w:rsidP="00527A1F">
      <w:pPr>
        <w:spacing w:after="0" w:line="240" w:lineRule="auto"/>
        <w:jc w:val="both"/>
        <w:rPr>
          <w:rFonts w:ascii="Times New Roman" w:eastAsia="Times New Roman" w:hAnsi="Times New Roman" w:cs="Times New Roman"/>
          <w:sz w:val="27"/>
          <w:szCs w:val="27"/>
        </w:rPr>
      </w:pPr>
    </w:p>
    <w:p w:rsidR="00527A1F" w:rsidRPr="00527A1F" w:rsidRDefault="00527A1F" w:rsidP="00527A1F">
      <w:pPr>
        <w:spacing w:after="0" w:line="240" w:lineRule="auto"/>
        <w:jc w:val="both"/>
        <w:rPr>
          <w:rFonts w:ascii="Times New Roman" w:eastAsia="Times New Roman" w:hAnsi="Times New Roman" w:cs="Times New Roman"/>
          <w:sz w:val="27"/>
          <w:szCs w:val="27"/>
        </w:rPr>
      </w:pPr>
    </w:p>
    <w:p w:rsidR="00527A1F" w:rsidRPr="00527A1F" w:rsidRDefault="00527A1F" w:rsidP="00527A1F">
      <w:pPr>
        <w:spacing w:after="0" w:line="240" w:lineRule="auto"/>
        <w:jc w:val="both"/>
        <w:rPr>
          <w:rFonts w:ascii="Times New Roman" w:eastAsia="Times New Roman" w:hAnsi="Times New Roman" w:cs="Times New Roman"/>
          <w:sz w:val="27"/>
          <w:szCs w:val="27"/>
        </w:rPr>
      </w:pPr>
      <w:r w:rsidRPr="00527A1F">
        <w:rPr>
          <w:rFonts w:ascii="Times New Roman" w:eastAsia="Times New Roman" w:hAnsi="Times New Roman" w:cs="Times New Roman"/>
          <w:sz w:val="27"/>
          <w:szCs w:val="27"/>
        </w:rPr>
        <w:t>Глава сельсовета                                                                                   А.Г. Польских</w:t>
      </w:r>
    </w:p>
    <w:p w:rsidR="00527A1F" w:rsidRPr="00527A1F" w:rsidRDefault="00527A1F" w:rsidP="00527A1F">
      <w:pPr>
        <w:spacing w:after="0" w:line="240" w:lineRule="auto"/>
        <w:ind w:left="5670"/>
        <w:jc w:val="both"/>
        <w:rPr>
          <w:rFonts w:ascii="Times New Roman" w:eastAsia="Times New Roman" w:hAnsi="Times New Roman" w:cs="Times New Roman"/>
          <w:sz w:val="28"/>
          <w:szCs w:val="28"/>
        </w:rPr>
      </w:pPr>
    </w:p>
    <w:p w:rsidR="00527A1F" w:rsidRPr="00527A1F" w:rsidRDefault="00527A1F" w:rsidP="00527A1F">
      <w:pPr>
        <w:spacing w:after="0" w:line="240" w:lineRule="auto"/>
        <w:ind w:left="5670"/>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lastRenderedPageBreak/>
        <w:t xml:space="preserve">УТВЕРЖДЕН </w:t>
      </w:r>
    </w:p>
    <w:p w:rsidR="00527A1F" w:rsidRPr="00527A1F" w:rsidRDefault="00527A1F" w:rsidP="00527A1F">
      <w:pPr>
        <w:spacing w:after="0" w:line="240" w:lineRule="auto"/>
        <w:ind w:left="5670"/>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постановлением </w:t>
      </w:r>
    </w:p>
    <w:p w:rsidR="00527A1F" w:rsidRPr="00527A1F" w:rsidRDefault="00527A1F" w:rsidP="00527A1F">
      <w:pPr>
        <w:spacing w:after="0" w:line="240" w:lineRule="auto"/>
        <w:ind w:left="5670"/>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Администрации сельсовета</w:t>
      </w:r>
    </w:p>
    <w:p w:rsidR="00527A1F" w:rsidRPr="00527A1F" w:rsidRDefault="00527A1F" w:rsidP="00527A1F">
      <w:pPr>
        <w:spacing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22.05.2025 № 21</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ПОРЯДОК</w:t>
      </w: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рассмотрения обращений граждан в Администрации </w:t>
      </w: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Борковского сельсовета Поспелихинского района Алтайского края</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1. Общие положения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1.1. Порядок рассмотрения обращений граждан в Администрации Борковского сельсовета Поспелихинского района Алтайского края (далее - «Порядок») устанавливает требования к организации работы при рассмотрении обращений граждан, объединений граждан, в том числе юридических лиц, адресованных в Администрацию сельсовета или на имя должностных лиц Администрации сельсовета в письменной, электронной или устной форме. </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1.2. Организация работы с обращениями граждан осуществляется в соответствии с действующим законодательством Российской Федерации и Алтайского края.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1.3. В Порядке используются основные термины, предусмотренные статьей 4 Федерального закона от 02.05.2006 № 59-ФЗ «О порядке рассмотрения обращений граждан Российской Федерации» (далее - «Федеральный закон») и статьей 2 закона Алтайского края от 29.12.2006 № 152-ЗС «О рассмотрении обращений граждан Российской Федерации на территории Алтайского края».</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 Прием, учет и первичная обработка обращений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2.1. </w:t>
      </w:r>
      <w:r w:rsidRPr="00527A1F">
        <w:rPr>
          <w:rFonts w:ascii="TimesNewRomanPSMT" w:eastAsia="Times New Roman" w:hAnsi="TimesNewRomanPSMT" w:cs="Times New Roman"/>
          <w:color w:val="000000"/>
          <w:sz w:val="28"/>
          <w:szCs w:val="28"/>
        </w:rPr>
        <w:t xml:space="preserve">Обращение гражданина (далее - обращение) - направленные в Администрацию </w:t>
      </w:r>
      <w:r w:rsidRPr="00527A1F">
        <w:rPr>
          <w:rFonts w:ascii="TimesNewRomanPS-ItalicMT" w:eastAsia="Times New Roman" w:hAnsi="TimesNewRomanPS-ItalicMT" w:cs="Times New Roman"/>
          <w:iCs/>
          <w:color w:val="000000"/>
          <w:sz w:val="28"/>
          <w:szCs w:val="28"/>
        </w:rPr>
        <w:t xml:space="preserve">Борковского сельсовета </w:t>
      </w:r>
      <w:r w:rsidRPr="00527A1F">
        <w:rPr>
          <w:rFonts w:ascii="TimesNewRomanPSMT" w:eastAsia="Times New Roman" w:hAnsi="TimesNewRomanPSMT" w:cs="Times New Roman"/>
          <w:color w:val="000000"/>
          <w:sz w:val="28"/>
          <w:szCs w:val="28"/>
        </w:rPr>
        <w:t xml:space="preserve">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местного самоуправления </w:t>
      </w:r>
      <w:r w:rsidRPr="00527A1F">
        <w:rPr>
          <w:rFonts w:ascii="TimesNewRomanPS-ItalicMT" w:eastAsia="Times New Roman" w:hAnsi="TimesNewRomanPS-ItalicMT" w:cs="Times New Roman"/>
          <w:iCs/>
          <w:color w:val="000000"/>
          <w:sz w:val="28"/>
          <w:szCs w:val="28"/>
        </w:rPr>
        <w:t xml:space="preserve">Борковский сельсовет </w:t>
      </w:r>
      <w:r w:rsidRPr="00527A1F">
        <w:rPr>
          <w:rFonts w:ascii="TimesNewRomanPSMT" w:eastAsia="Times New Roman" w:hAnsi="TimesNewRomanPSMT" w:cs="Times New Roman"/>
          <w:color w:val="000000"/>
          <w:sz w:val="28"/>
          <w:szCs w:val="28"/>
        </w:rPr>
        <w:t xml:space="preserve">либо официального сайта Администрации </w:t>
      </w:r>
      <w:r w:rsidRPr="00527A1F">
        <w:rPr>
          <w:rFonts w:ascii="TimesNewRomanPS-ItalicMT" w:eastAsia="Times New Roman" w:hAnsi="TimesNewRomanPS-ItalicMT" w:cs="Times New Roman"/>
          <w:iCs/>
          <w:color w:val="000000"/>
          <w:sz w:val="28"/>
          <w:szCs w:val="28"/>
        </w:rPr>
        <w:t xml:space="preserve">Борковский  сельсовет </w:t>
      </w:r>
      <w:r w:rsidRPr="00527A1F">
        <w:rPr>
          <w:rFonts w:ascii="Times New Roman" w:eastAsia="Times New Roman" w:hAnsi="Times New Roman" w:cs="Times New Roman"/>
          <w:sz w:val="28"/>
          <w:szCs w:val="28"/>
        </w:rPr>
        <w:t>Поспелихинского района Алтайского края</w:t>
      </w:r>
      <w:r w:rsidRPr="00527A1F">
        <w:rPr>
          <w:rFonts w:ascii="TimesNewRomanPSMT" w:eastAsia="Times New Roman" w:hAnsi="TimesNewRomanPSMT" w:cs="Times New Roman"/>
          <w:color w:val="000000"/>
          <w:sz w:val="28"/>
          <w:szCs w:val="28"/>
        </w:rPr>
        <w:t xml:space="preserve"> в информационно - телекоммуникационной сети «Интернет», обеспечивающих идентификацию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r w:rsidRPr="00527A1F">
        <w:rPr>
          <w:rFonts w:ascii="Times New Roman" w:eastAsia="Times New Roman" w:hAnsi="Times New Roman" w:cs="Times New Roman"/>
          <w:sz w:val="28"/>
          <w:szCs w:val="28"/>
        </w:rPr>
        <w:t>.</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2.2. Обращения граждан в письменной форме направляются по почтовому адресу: ул. Садовая д. 37, п. Хлебороб, Поспелихинский район, Алтайский край, 659709. Обращения граждан</w:t>
      </w:r>
      <w:r w:rsidRPr="00527A1F">
        <w:rPr>
          <w:rFonts w:ascii="Times New Roman" w:eastAsia="Times New Roman" w:hAnsi="Times New Roman" w:cs="Times New Roman"/>
          <w:color w:val="000000"/>
          <w:sz w:val="28"/>
          <w:szCs w:val="28"/>
        </w:rPr>
        <w:t xml:space="preserve"> в форме электронного документа направляются через личный кабинет на Едином портале, либо через офици</w:t>
      </w:r>
      <w:r w:rsidRPr="00527A1F">
        <w:rPr>
          <w:rFonts w:ascii="Times New Roman" w:eastAsia="Times New Roman" w:hAnsi="Times New Roman" w:cs="Times New Roman"/>
          <w:color w:val="000000"/>
          <w:sz w:val="28"/>
          <w:szCs w:val="28"/>
        </w:rPr>
        <w:lastRenderedPageBreak/>
        <w:t xml:space="preserve">альный сайт Администрации </w:t>
      </w:r>
      <w:r w:rsidRPr="00527A1F">
        <w:rPr>
          <w:rFonts w:ascii="Times New Roman" w:eastAsia="Times New Roman" w:hAnsi="Times New Roman" w:cs="Times New Roman"/>
          <w:iCs/>
          <w:color w:val="000000"/>
          <w:sz w:val="28"/>
          <w:szCs w:val="28"/>
        </w:rPr>
        <w:t>Борковского сельсовета Поспелихинского района Алтайского края.</w:t>
      </w:r>
      <w:r w:rsidRPr="00527A1F">
        <w:rPr>
          <w:rFonts w:ascii="Times New Roman" w:eastAsia="Times New Roman" w:hAnsi="Times New Roman" w:cs="Times New Roman"/>
          <w:sz w:val="28"/>
          <w:szCs w:val="28"/>
        </w:rPr>
        <w:t xml:space="preserve"> </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2.3. Прием, учет, первичную обработку поступивших в Администрацию сельсовета обращений граждан осуществляет секретарь Администрации сельсовета. </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2.4. Все обращения в письменной форме граждан, поступившие в конвертах, подлежат обязательному вскрытию и предварительному просмотру.</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2.5. При получении обращения в письменной форме граждан проверяются установленные Федеральным законом реквизиты обращения, наличие указанных автором вложений и приложений.</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2.6. В обращении в письменной форме гражданин в обязательном порядке указывает:</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1) наименование органа, в который направляется обращение, - Администрация Борковского сельсовета Поспелихинского района либо фамилию, имя, отчество соответствующего должностного лица, либо должность соответствующего лица, которому адресовано письмо;</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 свои фамилию, имя, отчество (последнее - при наличии);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 почтовый адрес, по которому должны быть направлены ответ, уведомление о переадресации обращения;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 суть предложения, заявления или жалобы</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 личная подпись и дата.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2.7. Обращение, поступившее в Администрацию сельсовета в электронной форме, подлежит рассмотрению в порядке, установленном Федеральным законом и настоящим Порядком. </w:t>
      </w:r>
      <w:r w:rsidRPr="00527A1F">
        <w:rPr>
          <w:rFonts w:ascii="TimesNewRomanPSMT" w:eastAsia="Times New Roman" w:hAnsi="TimesNewRomanPSMT" w:cs="Times New Roman"/>
          <w:color w:val="000000"/>
          <w:sz w:val="28"/>
          <w:szCs w:val="28"/>
        </w:rPr>
        <w:t xml:space="preserve">Электронные обращения, направляемые в Администрацию </w:t>
      </w:r>
      <w:r w:rsidRPr="00527A1F">
        <w:rPr>
          <w:rFonts w:ascii="TimesNewRomanPS-ItalicMT" w:eastAsia="Times New Roman" w:hAnsi="TimesNewRomanPS-ItalicMT" w:cs="Times New Roman"/>
          <w:iCs/>
          <w:color w:val="000000"/>
          <w:sz w:val="28"/>
          <w:szCs w:val="28"/>
        </w:rPr>
        <w:t xml:space="preserve">Борковского сельсовета </w:t>
      </w:r>
      <w:r w:rsidRPr="00527A1F">
        <w:rPr>
          <w:rFonts w:ascii="TimesNewRomanPSMT" w:eastAsia="Times New Roman" w:hAnsi="TimesNewRomanPSMT" w:cs="Times New Roman"/>
          <w:color w:val="000000"/>
          <w:sz w:val="28"/>
          <w:szCs w:val="28"/>
        </w:rPr>
        <w:t xml:space="preserve">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 2334. </w:t>
      </w:r>
      <w:r w:rsidRPr="00527A1F">
        <w:rPr>
          <w:rFonts w:ascii="Times New Roman" w:eastAsia="Times New Roman" w:hAnsi="Times New Roman" w:cs="Times New Roman"/>
          <w:sz w:val="28"/>
          <w:szCs w:val="28"/>
        </w:rPr>
        <w:t>В обращении гражданин в обязательном порядке указывает:</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1) свои фамилию, имя, отчество (последнее - при наличии);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lastRenderedPageBreak/>
        <w:t xml:space="preserve">2)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 суть предложения, заявления или жалобы.</w:t>
      </w:r>
    </w:p>
    <w:p w:rsidR="00527A1F" w:rsidRPr="00527A1F" w:rsidRDefault="00527A1F" w:rsidP="00527A1F">
      <w:pPr>
        <w:spacing w:after="0" w:line="240" w:lineRule="auto"/>
        <w:ind w:firstLine="709"/>
        <w:jc w:val="both"/>
        <w:rPr>
          <w:rFonts w:ascii="Times New Roman" w:eastAsia="Times New Roman" w:hAnsi="Times New Roman" w:cs="Times New Roman"/>
          <w:strike/>
          <w:sz w:val="28"/>
          <w:szCs w:val="28"/>
        </w:rPr>
      </w:pPr>
      <w:r w:rsidRPr="00527A1F">
        <w:rPr>
          <w:rFonts w:ascii="Times New Roman" w:eastAsia="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2.8.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обращения в письменной форме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2.9. Отказ в рассмотрении обращений граждан, содержащих вопросы, разрешение которых входит в компетенцию Администрации сельсовета, недопустим.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2.10. Ответ на обращение не дается в случаях, если: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1" w:name="sub_102101"/>
      <w:r w:rsidRPr="00527A1F">
        <w:rPr>
          <w:rFonts w:ascii="Times New Roman" w:eastAsia="Times New Roman" w:hAnsi="Times New Roman" w:cs="Times New Roman"/>
          <w:sz w:val="28"/>
          <w:szCs w:val="28"/>
        </w:rPr>
        <w:t>1) в обращении в письменной форме не указаны фамилия гражданина, направившего обращение, или почтовый адрес, по которому должен быть направлен ответ;</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2" w:name="sub_102102"/>
      <w:bookmarkEnd w:id="1"/>
      <w:r w:rsidRPr="00527A1F">
        <w:rPr>
          <w:rFonts w:ascii="Times New Roman" w:eastAsia="Times New Roman" w:hAnsi="Times New Roman" w:cs="Times New Roman"/>
          <w:sz w:val="28"/>
          <w:szCs w:val="28"/>
        </w:rPr>
        <w:t>2) текст обращения в письменной форме не поддается прочтению;</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 текст обращения в письменной форме не позволяет определить суть предложения, заявления или жалобы;</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3" w:name="sub_102103"/>
      <w:bookmarkEnd w:id="2"/>
      <w:r w:rsidRPr="00527A1F">
        <w:rPr>
          <w:rFonts w:ascii="Times New Roman" w:eastAsia="Times New Roman" w:hAnsi="Times New Roman" w:cs="Times New Roman"/>
          <w:sz w:val="28"/>
          <w:szCs w:val="28"/>
        </w:rPr>
        <w:t>4) текст обращения содержит нецензурные либо оскорбительные выражения, угрозы жизни, здоровью и имуществу должностного лица, а также членов его семьи;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4" w:name="sub_102104"/>
      <w:bookmarkEnd w:id="3"/>
      <w:r w:rsidRPr="00527A1F">
        <w:rPr>
          <w:rFonts w:ascii="Times New Roman" w:eastAsia="Times New Roman" w:hAnsi="Times New Roman" w:cs="Times New Roman"/>
          <w:sz w:val="28"/>
          <w:szCs w:val="28"/>
        </w:rPr>
        <w:t xml:space="preserve">5) ответ на поставленный в обращении вопрос не может быть дан без разглашения сведений, составляющих </w:t>
      </w:r>
      <w:r w:rsidRPr="00527A1F">
        <w:rPr>
          <w:rFonts w:ascii="Times New Roman" w:eastAsia="Times New Roman" w:hAnsi="Times New Roman" w:cs="Times New Roman"/>
          <w:bCs/>
          <w:sz w:val="28"/>
          <w:szCs w:val="28"/>
        </w:rPr>
        <w:t>государственную</w:t>
      </w:r>
      <w:r w:rsidRPr="00527A1F">
        <w:rPr>
          <w:rFonts w:ascii="Times New Roman" w:eastAsia="Times New Roman" w:hAnsi="Times New Roman" w:cs="Times New Roman"/>
          <w:sz w:val="28"/>
          <w:szCs w:val="28"/>
        </w:rPr>
        <w:t xml:space="preserve"> или иную охраняемую федеральным законом тайну.</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В случаях, предусмотренных подпунктами 2 – 3 настоящего пункта,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В случаях, предусмотренных подпунктами 4 – 5 настоящего пункта, гражданин уведомляется о недопустимости злоупотребления правом либо о невозможности предоставления ответа без разглашения сведений, составляющих государственную или иную охраняемую федеральным законом тайну, соответственно.</w:t>
      </w:r>
    </w:p>
    <w:bookmarkEnd w:id="4"/>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2.11.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компетентный в этом вопросе.</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lastRenderedPageBreak/>
        <w:t>2.12.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2.13. Если в обращении гражданина содержится вопрос, на который ему неоднократно давались письменные ответы по существу, и при этом в нем не приводятся новые доводы или обстоятельства, глава сельсовета или должностное лицо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адрес Администрации сельсовета или главе сельсовета. Гражданин, направивший обращение, уведомляется о данном решении.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2.14. </w:t>
      </w:r>
      <w:r w:rsidRPr="00527A1F">
        <w:rPr>
          <w:rFonts w:ascii="TimesNewRomanPSMT" w:eastAsia="Times New Roman" w:hAnsi="TimesNewRomanPSMT" w:cs="Times New Roman"/>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Борковского сельсовета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 (или) аутентификацию</w:t>
      </w:r>
      <w:r w:rsidRPr="00527A1F">
        <w:rPr>
          <w:rFonts w:ascii="TimesNewRomanPS-ItalicMT" w:eastAsia="Times New Roman" w:hAnsi="TimesNewRomanPS-ItalicMT" w:cs="Times New Roman"/>
          <w:i/>
          <w:iCs/>
          <w:color w:val="000000"/>
          <w:sz w:val="28"/>
          <w:szCs w:val="28"/>
        </w:rPr>
        <w:t xml:space="preserve">, </w:t>
      </w:r>
      <w:r w:rsidRPr="00527A1F">
        <w:rPr>
          <w:rFonts w:ascii="TimesNewRomanPSMT" w:eastAsia="Times New Roman" w:hAnsi="TimesNewRomanPSMT" w:cs="Times New Roman"/>
          <w:color w:val="000000"/>
          <w:sz w:val="28"/>
          <w:szCs w:val="28"/>
        </w:rPr>
        <w:t>при использовании Единого портала или иной информационной системы</w:t>
      </w:r>
      <w:r w:rsidRPr="00527A1F">
        <w:rPr>
          <w:rFonts w:ascii="TimesNewRomanPS-ItalicMT" w:eastAsia="Times New Roman" w:hAnsi="TimesNewRomanPS-ItalicMT" w:cs="Times New Roman"/>
          <w:i/>
          <w:iCs/>
          <w:color w:val="000000"/>
          <w:sz w:val="28"/>
          <w:szCs w:val="28"/>
        </w:rPr>
        <w:t xml:space="preserve"> </w:t>
      </w:r>
      <w:r w:rsidRPr="00527A1F">
        <w:rPr>
          <w:rFonts w:ascii="TimesNewRomanPSMT" w:eastAsia="Times New Roman" w:hAnsi="TimesNewRomanPSMT" w:cs="Times New Roman"/>
          <w:color w:val="000000"/>
          <w:sz w:val="28"/>
          <w:szCs w:val="28"/>
        </w:rPr>
        <w:t>и в письменной форме по почтовому адресу, указанному в обращении, поступившем в Администрацию Борковского сельсовета или должностному лицу в письменной форме.</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2.15. Ответ на поступившее в Администрацию сельсовета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2.8 настоящего Порядка на официальном сайте Администрации Борковского сельсовета Поспелихинского района Алтайского края в информационно-телекоммуникационной сети «Интернет.» </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2.16. В случае поступления в Администрацию сельсовета или должностному лицу обращения в письменной форме, содержащего вопрос, ответ на который размещен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5" w:name="sub_10214"/>
      <w:r w:rsidRPr="00527A1F">
        <w:rPr>
          <w:rFonts w:ascii="Times New Roman" w:eastAsia="Times New Roman" w:hAnsi="Times New Roman" w:cs="Times New Roman"/>
          <w:sz w:val="28"/>
          <w:szCs w:val="28"/>
        </w:rPr>
        <w:t xml:space="preserve">2.17. Информация об обращениях граждан, содержащих предложения, суждения о деятельности Администрации сельсовета либо должностных лиц представляется </w:t>
      </w:r>
      <w:bookmarkEnd w:id="5"/>
      <w:r w:rsidRPr="00527A1F">
        <w:rPr>
          <w:rFonts w:ascii="Times New Roman" w:eastAsia="Times New Roman" w:hAnsi="Times New Roman" w:cs="Times New Roman"/>
          <w:sz w:val="28"/>
          <w:szCs w:val="28"/>
        </w:rPr>
        <w:t>главе сельсовета для сведения.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lastRenderedPageBreak/>
        <w:t>2.18. Подготовка ответов на обращения граждан по вопросам, касающимся разъяснения применения нормативных правовых актов сельсовета, осуществляется специалистом Администрации, разработавшим правовой акт.</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 Регистрация обращений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3.1. Обращение подлежит обязательной регистрации </w:t>
      </w:r>
      <w:bookmarkStart w:id="6" w:name="sub_10312"/>
      <w:r w:rsidRPr="00527A1F">
        <w:rPr>
          <w:rFonts w:ascii="Times New Roman" w:eastAsia="Times New Roman" w:hAnsi="Times New Roman" w:cs="Times New Roman"/>
          <w:sz w:val="28"/>
          <w:szCs w:val="28"/>
        </w:rPr>
        <w:t>секретарем Администрации сельсовета в течение трех дней с момента поступления в Администрацию сельсовета.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В случае поступления обращения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bookmarkEnd w:id="6"/>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3.2. На первой странице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3.3. Секретарь Администрации сельсовета по результатам ознакомления с текстом обращения направляет его на рассмотрение главе сельсовета.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3.4. Обращение, содержащее вопросы, решение которых не входит в компетенцию Администрации сельсовета в течение семи дней со дня регистрации направляется в соответствующий орган, организацию или должностному лицу, в компетенцию которых входит решение поставленных в обращении вопросов, с уведомлением гражданина, направившего обращение, о его переадресации, за исключением случаев, указанных в</w:t>
      </w:r>
      <w:r w:rsidRPr="00527A1F">
        <w:rPr>
          <w:rFonts w:ascii="Times New Roman" w:eastAsia="Times New Roman" w:hAnsi="Times New Roman" w:cs="Times New Roman"/>
          <w:b/>
          <w:sz w:val="28"/>
          <w:szCs w:val="28"/>
        </w:rPr>
        <w:t xml:space="preserve"> </w:t>
      </w:r>
      <w:r w:rsidRPr="00527A1F">
        <w:rPr>
          <w:rFonts w:ascii="Times New Roman" w:eastAsia="Times New Roman" w:hAnsi="Times New Roman" w:cs="Times New Roman"/>
          <w:bCs/>
          <w:sz w:val="28"/>
          <w:szCs w:val="28"/>
        </w:rPr>
        <w:t>подпунктах 2 – 3 пункта 2.10</w:t>
      </w:r>
      <w:r w:rsidRPr="00527A1F">
        <w:rPr>
          <w:rFonts w:ascii="Times New Roman" w:eastAsia="Times New Roman" w:hAnsi="Times New Roman" w:cs="Times New Roman"/>
          <w:b/>
          <w:sz w:val="28"/>
          <w:szCs w:val="28"/>
        </w:rPr>
        <w:t xml:space="preserve"> </w:t>
      </w:r>
      <w:r w:rsidRPr="00527A1F">
        <w:rPr>
          <w:rFonts w:ascii="Times New Roman" w:eastAsia="Times New Roman" w:hAnsi="Times New Roman" w:cs="Times New Roman"/>
          <w:sz w:val="28"/>
          <w:szCs w:val="28"/>
        </w:rPr>
        <w:t xml:space="preserve">настоящего Порядка. </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3.5. Обращение в письменной форме,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Алтайского края с уведомлением гражданина, направившего обращение, о переадресации его обращения.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shd w:val="clear" w:color="auto" w:fill="FFFFFF"/>
        </w:rPr>
        <w:t>В случае если текст обращения</w:t>
      </w:r>
      <w:r w:rsidRPr="00527A1F">
        <w:rPr>
          <w:rFonts w:ascii="Times New Roman" w:eastAsia="Times New Roman" w:hAnsi="Times New Roman" w:cs="Times New Roman"/>
          <w:sz w:val="28"/>
          <w:szCs w:val="28"/>
        </w:rPr>
        <w:t xml:space="preserve"> в письменной форме</w:t>
      </w:r>
      <w:r w:rsidRPr="00527A1F">
        <w:rPr>
          <w:rFonts w:ascii="Times New Roman" w:eastAsia="Times New Roman" w:hAnsi="Times New Roman" w:cs="Times New Roman"/>
          <w:sz w:val="28"/>
          <w:szCs w:val="28"/>
          <w:shd w:val="clear" w:color="auto" w:fill="FFFFFF"/>
        </w:rPr>
        <w:t xml:space="preserve">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3.6.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w:t>
      </w:r>
      <w:r w:rsidRPr="00527A1F">
        <w:rPr>
          <w:rFonts w:ascii="Times New Roman" w:eastAsia="Times New Roman" w:hAnsi="Times New Roman" w:cs="Times New Roman"/>
          <w:sz w:val="28"/>
          <w:szCs w:val="28"/>
        </w:rPr>
        <w:lastRenderedPageBreak/>
        <w:t>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3.7. Жалобы граждан на результаты рассмотрения обращений, действия (бездействие) должностных лиц Администрации сельсовета в связи с рассмотрением обращений направляются главе сельсовета.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3.8.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должностным лицам.</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 Порядок и сроки рассмотрения обращений граждан, организация контроля за их рассмотрением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4.1. Обращения граждан, поступившие в Администрацию сельсовета и относящиеся к компетенции Администрации сельсовета, согласно Федеральному закону рассматриваются в течение 30 дней со дня их регистрации.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7" w:name="sub_10412"/>
      <w:r w:rsidRPr="00527A1F">
        <w:rPr>
          <w:rFonts w:ascii="Times New Roman" w:eastAsia="Times New Roman" w:hAnsi="Times New Roman" w:cs="Times New Roman"/>
          <w:sz w:val="28"/>
          <w:szCs w:val="28"/>
        </w:rPr>
        <w:t>4.2. В случае 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bookmarkEnd w:id="7"/>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4.3. Рассмотрение обращений граждан должностными лицами Администрации сельсовета осуществляется с соблюдением требований, предусмотренных законодательством Российской Федерации и Алтайского края.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4.4. Если вопросы, поставленные в обращении, не входят в компетенцию должностного лица Администрации сельсовета, то обращение в течение двух дней возвращается секретарю Администрации с предложениями о переадресации обращения.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Дальнейшая работа с обращением осуществляется согласно пункту 3.4. настоящего Порядка.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4.5. В исключительных случаях, а также в случаях направления запроса, предусмотренного частью 2 статьи 10 Федерального закона, должностные лица Администрации сельсовета вправе продлить срок рассмотрения обращения не более чем на 30 дней, уведомив об этом гражданина, направившего обращение.</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4.6. Администрация сельсовета при направлении обращения на рассмотрение должностным лицам органов и организаций, указанных в подпункте 3.4 настоящего Порядка, может в случае необходимости запрашивать у них документы и материалы о результатах рассмотрения обращения.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highlight w:val="yellow"/>
        </w:rPr>
      </w:pPr>
      <w:r w:rsidRPr="00527A1F">
        <w:rPr>
          <w:rFonts w:ascii="Times New Roman" w:eastAsia="Times New Roman" w:hAnsi="Times New Roman" w:cs="Times New Roman"/>
          <w:sz w:val="28"/>
          <w:szCs w:val="28"/>
        </w:rPr>
        <w:t>4.7. Общий контроль над рассмотрением обращений граждан осуществляет секретарь Администрации сельсовета.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8" w:name="sub_1048"/>
      <w:r w:rsidRPr="00527A1F">
        <w:rPr>
          <w:rFonts w:ascii="Times New Roman" w:eastAsia="Times New Roman" w:hAnsi="Times New Roman" w:cs="Times New Roman"/>
          <w:sz w:val="28"/>
          <w:szCs w:val="28"/>
        </w:rPr>
        <w:t>4.8. Должностные лица, осуществляющие рассмотрение обращений в Администрации сельсовета, несут персональную ответственность за объективность и всесторонность рассмотрения обращений, соблюдение сроков рассмотрения обращений, содержание подготовленных ответов заявителям.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9" w:name="sub_1049"/>
      <w:bookmarkEnd w:id="8"/>
      <w:r w:rsidRPr="00527A1F">
        <w:rPr>
          <w:rFonts w:ascii="Times New Roman" w:eastAsia="Times New Roman" w:hAnsi="Times New Roman" w:cs="Times New Roman"/>
          <w:sz w:val="28"/>
          <w:szCs w:val="28"/>
        </w:rPr>
        <w:lastRenderedPageBreak/>
        <w:t>4.9.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w:t>
      </w:r>
    </w:p>
    <w:bookmarkEnd w:id="9"/>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4.10. Основанием для снятия обращения с контроля является направление ответа гражданину на поставленные в его обращении вопросы.</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 Личный прием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 Организация личного приема граждан в Администрации сельсовета включает:</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предварительную запись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регистрацию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прием граждан должностными лицами Администрации сельсовета;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первичную обработку материалов приема;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направление поручения исполнителям;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подготовку ответов заявителям.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5.2. Предварительная запись на личный прием к главе сельсовета, должностным лицам Администрации сельсовета осуществляется по телефонам 8(385 56) 29 6 43 либо по адресу: ул. Садовая, д. 37, п. Хлебороб, 659709, кабинет № 2 в соответствии с режимом работы.</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5.3. Гражданину, обратившемуся в Администрацию сельсовета для записи на личный прием к главе сельсовета, предлагается записаться на личный прием к должностному лицу Администрации сельсовета, в пределах компетенции которого находится предмет обращения.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5.4. Если обращение в письменной форме гражданина рассмотрено лично должностным лицом Администрации сельсовета и дан ответ на поставленные в обращении вопросы, то заявителю может быть отказано в записи на личный прием к тому же должностному лицу по аналогичному вопросу.</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5.5. Гражданину разъясняется порядок предварительной записи и проведения личного приема, предлагается изложить суть вопроса или просьбы в письменной форме или в форме электронного обращения.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Секретарь Администрации сельсовета вправе уточнить мотивы обращения и суть вопроса, а также ознакомиться с документами, подтверждающими обстоятельства, изложенные в обращении гражданина. В случае если в обращении содержатся вопросы, решение которых не входит в компетенцию должностных лиц Администрации сельсовета, гражданину дается разъяснение, куда и в каком порядке ему следует обратиться.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5.6. Личный прием граждан должностными лицами Администрации сельсовета проводится в соответствии с утвержденным графиком приема.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5.7. Регистрация граждан на личный прием осуществляется уполномоченным специалистом Администрации сельсовета в день приема при наличии документа, удостоверяющего личность.</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lastRenderedPageBreak/>
        <w:t>5.8. Гражданину, имеющему явные признаки наркотического, токсического или алкогольного опьянения, или находящемуся в состоянии повышенной поведенческой активности с явными признаками агрессии, в записи на личный прием отказывается (до устранения указанной причины).</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5.9. В случае невозможности проведения личного приема граждан в связи с болезнью, отпуском, командировкой, иной уважительной причиной глава сельсовета, должностные лица Администрации сельсовета своевременно сообщают об этом секретарю Администрации, и граждане предупреждаются о переносе проведения личного приема на более поздний срок.</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5.10. При рассмотрении обращения гражданина глава сельсовета, должностные лица Администрации сельсовета могут приглашать на прием других должностных лиц, в случае если решение поставленных в обращении вопросов относится к их ведению. Должностными лицами Администрации сельсовета одновременно ведется прием только одного гражданина, за исключением коллективного обращения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5.11.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журнале регистрации личного приема гражданина. В остальных случаях должностным лицам Администрации сельсовета даются поручения подготовить ответ на поставленные в обращении вопросы в установленные Федеральным законом сроки. Поручения фиксируются в журнале в ходе проведения личного приема.</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5.12. В день проведения личного приема граждан главой сельсовета, должностным лицом Администрации сельсовета заполняется журнал регистрации личного приема граждан. Обращение в письменной форме, принятое в ходе личного приема, подлежит регистрации и рассмотрению в порядке, установленном </w:t>
      </w:r>
      <w:r w:rsidRPr="00527A1F">
        <w:rPr>
          <w:rFonts w:ascii="Times New Roman" w:eastAsia="Times New Roman" w:hAnsi="Times New Roman" w:cs="Times New Roman"/>
          <w:bCs/>
          <w:sz w:val="28"/>
          <w:szCs w:val="28"/>
        </w:rPr>
        <w:t>Федеральным законом</w:t>
      </w:r>
      <w:r w:rsidRPr="00527A1F">
        <w:rPr>
          <w:rFonts w:ascii="Times New Roman" w:eastAsia="Times New Roman" w:hAnsi="Times New Roman" w:cs="Times New Roman"/>
          <w:sz w:val="28"/>
          <w:szCs w:val="28"/>
        </w:rPr>
        <w:t xml:space="preserve"> и настоящим Порядком.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5.13. Должностные лица Администрации сельсовета при необходимости проводят выездные приемы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5.14. Предварительная работа по организации личного приема граждан должностными лицами Администрации сельсовета осуществляется секретарем Администрации.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5.15. Секретарь Администрации консультирует граждан о порядке проведения личного приема и о компетенции должностных лиц в решении поставленных гражданами вопросов, устанавливают очередность приема, предоставляя право на личный прием в первоочередном порядке инвалидам, участникам войн, многодетным семьям, а также отдельным категориям граждан в случаях, предусмотренных действующим законодательством.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lastRenderedPageBreak/>
        <w:t>5.17 Личный прием граждан может осуществляться с использованием современных технических средств связи, обеспечивающих дистанционное общение с заявителем.</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6. Организация работы с устными обращениями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6.1. С устными обращениями граждане обращаются в Администрацию сельсовета лично либо по телефону. Устные обращения подлежат рассмотрению в порядке, установленном Федеральным законом.</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6.2. Устные обращения, поступившие в ходе встреч с населением и других открытых форм общения главы сельсовета с гражданами, оформляются ответственными за организацию проводимого мероприятия должностными лицами в письменном виде и представляются секретарю Администрации для регистрации и рассмотрения в порядке, установленном Федеральным законом и настоящим Порядком.</w:t>
      </w:r>
    </w:p>
    <w:p w:rsidR="00527A1F" w:rsidRPr="00527A1F" w:rsidRDefault="00527A1F" w:rsidP="00527A1F">
      <w:pPr>
        <w:spacing w:after="0" w:line="240" w:lineRule="auto"/>
        <w:jc w:val="center"/>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7. Формирование дел с обращениями граждан</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10" w:name="sub_1071"/>
      <w:r w:rsidRPr="00527A1F">
        <w:rPr>
          <w:rFonts w:ascii="Times New Roman" w:eastAsia="Times New Roman" w:hAnsi="Times New Roman" w:cs="Times New Roman"/>
          <w:sz w:val="28"/>
          <w:szCs w:val="28"/>
        </w:rPr>
        <w:t>7.1. </w:t>
      </w:r>
      <w:bookmarkStart w:id="11" w:name="sub_1072"/>
      <w:bookmarkEnd w:id="10"/>
      <w:r w:rsidRPr="00527A1F">
        <w:rPr>
          <w:rFonts w:ascii="Times New Roman" w:eastAsia="Times New Roman" w:hAnsi="Times New Roman" w:cs="Times New Roman"/>
          <w:sz w:val="28"/>
          <w:szCs w:val="28"/>
        </w:rPr>
        <w:t>Снятые с контроля обращения граждан, поступившие по компетенции главе сельсовета, должностным лицам Администрации сельсовета оформляются в дела и хранятся в соответствии с утвержденной номенклатурой дел Администрации сельсовета. Дела с истекшим сроком хранения уничтожаются.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7.2. В папку «Дело» вкладываются:</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12" w:name="sub_10721"/>
      <w:bookmarkEnd w:id="11"/>
      <w:r w:rsidRPr="00527A1F">
        <w:rPr>
          <w:rFonts w:ascii="Times New Roman" w:eastAsia="Times New Roman" w:hAnsi="Times New Roman" w:cs="Times New Roman"/>
          <w:sz w:val="28"/>
          <w:szCs w:val="28"/>
        </w:rPr>
        <w:t>1) подлинник обращения в письменной форме или копия обращения (если оно подлежало возврату в вышестоящую инстанцию либо направлено для рассмотрения в другой орган по компетенции);</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13" w:name="sub_10723"/>
      <w:bookmarkEnd w:id="12"/>
      <w:r w:rsidRPr="00527A1F">
        <w:rPr>
          <w:rFonts w:ascii="Times New Roman" w:eastAsia="Times New Roman" w:hAnsi="Times New Roman" w:cs="Times New Roman"/>
          <w:sz w:val="28"/>
          <w:szCs w:val="28"/>
        </w:rPr>
        <w:t>3) письмо о продлении срока рассмотрения обращения, если он продлевался, с уведомлением гражданина, направившего обращение;</w:t>
      </w: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bookmarkStart w:id="14" w:name="sub_10724"/>
      <w:bookmarkEnd w:id="13"/>
      <w:r w:rsidRPr="00527A1F">
        <w:rPr>
          <w:rFonts w:ascii="Times New Roman" w:eastAsia="Times New Roman" w:hAnsi="Times New Roman" w:cs="Times New Roman"/>
          <w:sz w:val="28"/>
          <w:szCs w:val="28"/>
        </w:rPr>
        <w:t>4) копия ответа заявителю по результатам рассмотрения его обращения.</w:t>
      </w:r>
    </w:p>
    <w:bookmarkEnd w:id="14"/>
    <w:p w:rsidR="00527A1F" w:rsidRDefault="00527A1F" w:rsidP="00527A1F">
      <w:pPr>
        <w:spacing w:after="0" w:line="240" w:lineRule="auto"/>
        <w:ind w:firstLine="709"/>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7.3. Обращения, рассматриваемые в электронном виде и ответы на них, распечатываются и вкладываются в папку «Дело».</w:t>
      </w: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r w:rsidRPr="00527A1F">
        <w:rPr>
          <w:rFonts w:ascii="Times New Roman" w:eastAsia="Times New Roman" w:hAnsi="Times New Roman" w:cs="Times New Roman"/>
          <w:color w:val="333333"/>
          <w:sz w:val="28"/>
          <w:szCs w:val="28"/>
        </w:rPr>
        <w:lastRenderedPageBreak/>
        <w:t>АДМИНИСТРАЦИЯ БОРКОВСКОГО СЕЛЬСОВЕТА</w:t>
      </w: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r w:rsidRPr="00527A1F">
        <w:rPr>
          <w:rFonts w:ascii="Times New Roman" w:eastAsia="Times New Roman" w:hAnsi="Times New Roman" w:cs="Times New Roman"/>
          <w:color w:val="333333"/>
          <w:sz w:val="28"/>
          <w:szCs w:val="28"/>
        </w:rPr>
        <w:t>ПОСПЕЛИХИНСКОГО РАЙОНА АЛТАЙСКОГО КРАЯ</w:t>
      </w:r>
    </w:p>
    <w:p w:rsidR="00527A1F" w:rsidRPr="00527A1F" w:rsidRDefault="00527A1F" w:rsidP="00527A1F">
      <w:pPr>
        <w:tabs>
          <w:tab w:val="left" w:pos="9000"/>
          <w:tab w:val="left" w:pos="9180"/>
        </w:tabs>
        <w:spacing w:after="0" w:line="240" w:lineRule="auto"/>
        <w:jc w:val="center"/>
        <w:rPr>
          <w:rFonts w:ascii="Times New Roman" w:eastAsia="Times New Roman" w:hAnsi="Times New Roman" w:cs="Times New Roman"/>
          <w:color w:val="333333"/>
          <w:sz w:val="28"/>
          <w:szCs w:val="28"/>
        </w:rPr>
      </w:pP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r w:rsidRPr="00527A1F">
        <w:rPr>
          <w:rFonts w:ascii="Times New Roman" w:eastAsia="Times New Roman" w:hAnsi="Times New Roman" w:cs="Times New Roman"/>
          <w:color w:val="333333"/>
          <w:sz w:val="28"/>
          <w:szCs w:val="28"/>
        </w:rPr>
        <w:t>ПОСТАНОВЛЕНИЕ</w:t>
      </w: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p>
    <w:p w:rsidR="00527A1F" w:rsidRPr="00527A1F" w:rsidRDefault="00527A1F" w:rsidP="00527A1F">
      <w:pPr>
        <w:tabs>
          <w:tab w:val="left" w:pos="2340"/>
          <w:tab w:val="left" w:pos="8280"/>
          <w:tab w:val="left" w:pos="9000"/>
          <w:tab w:val="left" w:pos="9180"/>
        </w:tabs>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22.05.2025</w:t>
      </w:r>
      <w:r w:rsidRPr="00527A1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 22</w:t>
      </w:r>
    </w:p>
    <w:p w:rsidR="00527A1F" w:rsidRPr="00527A1F" w:rsidRDefault="00527A1F" w:rsidP="00527A1F">
      <w:pPr>
        <w:spacing w:after="0" w:line="240" w:lineRule="auto"/>
        <w:jc w:val="center"/>
        <w:rPr>
          <w:rFonts w:ascii="Times New Roman" w:eastAsia="Times New Roman" w:hAnsi="Times New Roman" w:cs="Times New Roman"/>
          <w:color w:val="333333"/>
          <w:sz w:val="28"/>
          <w:szCs w:val="28"/>
        </w:rPr>
      </w:pPr>
      <w:r w:rsidRPr="00527A1F">
        <w:rPr>
          <w:rFonts w:ascii="Times New Roman" w:eastAsia="Times New Roman" w:hAnsi="Times New Roman" w:cs="Times New Roman"/>
          <w:color w:val="333333"/>
          <w:sz w:val="28"/>
          <w:szCs w:val="28"/>
        </w:rPr>
        <w:t>п. Хлебороб</w:t>
      </w:r>
    </w:p>
    <w:p w:rsidR="00527A1F" w:rsidRPr="00527A1F" w:rsidRDefault="00527A1F" w:rsidP="00527A1F">
      <w:pPr>
        <w:spacing w:after="0" w:line="240" w:lineRule="auto"/>
        <w:rPr>
          <w:rFonts w:ascii="Times New Roman" w:eastAsia="Times New Roman" w:hAnsi="Times New Roman" w:cs="Times New Roman"/>
          <w:sz w:val="28"/>
          <w:szCs w:val="28"/>
        </w:rPr>
      </w:pPr>
    </w:p>
    <w:p w:rsidR="00527A1F" w:rsidRPr="00527A1F" w:rsidRDefault="00527A1F" w:rsidP="00527A1F">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825"/>
        <w:gridCol w:w="4746"/>
      </w:tblGrid>
      <w:tr w:rsidR="00527A1F" w:rsidRPr="00527A1F" w:rsidTr="000F78A4">
        <w:tc>
          <w:tcPr>
            <w:tcW w:w="5100" w:type="dxa"/>
          </w:tcPr>
          <w:p w:rsidR="00527A1F" w:rsidRPr="00527A1F" w:rsidRDefault="00527A1F" w:rsidP="00527A1F">
            <w:pPr>
              <w:spacing w:after="0" w:line="240" w:lineRule="auto"/>
              <w:jc w:val="both"/>
              <w:rPr>
                <w:rFonts w:ascii="Times New Roman" w:eastAsia="Times New Roman" w:hAnsi="Times New Roman" w:cs="Times New Roman"/>
                <w:bCs/>
                <w:sz w:val="27"/>
                <w:szCs w:val="27"/>
              </w:rPr>
            </w:pPr>
            <w:r w:rsidRPr="00527A1F">
              <w:rPr>
                <w:rFonts w:ascii="Times New Roman" w:eastAsia="Times New Roman" w:hAnsi="Times New Roman" w:cs="Times New Roman"/>
                <w:bCs/>
                <w:sz w:val="27"/>
                <w:szCs w:val="27"/>
              </w:rPr>
              <w:t>Об ограничении пребывания несовершеннолетних в общественных местах на территории Борковского сельсовета Поспелихинского района Алтайского края</w:t>
            </w:r>
          </w:p>
          <w:p w:rsidR="00527A1F" w:rsidRPr="00527A1F" w:rsidRDefault="00527A1F" w:rsidP="00527A1F">
            <w:pPr>
              <w:spacing w:after="0" w:line="240" w:lineRule="auto"/>
              <w:jc w:val="both"/>
              <w:rPr>
                <w:rFonts w:ascii="Times New Roman" w:eastAsia="Times New Roman" w:hAnsi="Times New Roman" w:cs="Times New Roman"/>
                <w:sz w:val="27"/>
                <w:szCs w:val="27"/>
              </w:rPr>
            </w:pPr>
          </w:p>
        </w:tc>
        <w:tc>
          <w:tcPr>
            <w:tcW w:w="5321" w:type="dxa"/>
          </w:tcPr>
          <w:p w:rsidR="00527A1F" w:rsidRPr="00527A1F" w:rsidRDefault="00527A1F" w:rsidP="00527A1F">
            <w:pPr>
              <w:spacing w:after="0" w:line="240" w:lineRule="auto"/>
              <w:jc w:val="both"/>
              <w:rPr>
                <w:rFonts w:ascii="Times New Roman" w:eastAsia="Times New Roman" w:hAnsi="Times New Roman" w:cs="Times New Roman"/>
                <w:sz w:val="27"/>
                <w:szCs w:val="27"/>
              </w:rPr>
            </w:pPr>
          </w:p>
        </w:tc>
      </w:tr>
    </w:tbl>
    <w:p w:rsidR="00527A1F" w:rsidRPr="00527A1F" w:rsidRDefault="00527A1F" w:rsidP="00527A1F">
      <w:pPr>
        <w:spacing w:after="0" w:line="240" w:lineRule="auto"/>
        <w:jc w:val="both"/>
        <w:rPr>
          <w:rFonts w:ascii="Times New Roman" w:eastAsia="Times New Roman" w:hAnsi="Times New Roman" w:cs="Times New Roman"/>
          <w:sz w:val="28"/>
          <w:szCs w:val="28"/>
        </w:rPr>
      </w:pPr>
    </w:p>
    <w:p w:rsidR="00527A1F" w:rsidRPr="00527A1F" w:rsidRDefault="00527A1F" w:rsidP="00527A1F">
      <w:pPr>
        <w:shd w:val="clear" w:color="auto" w:fill="FFFFFF"/>
        <w:spacing w:after="0" w:line="240" w:lineRule="auto"/>
        <w:ind w:firstLine="677"/>
        <w:jc w:val="both"/>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 xml:space="preserve">В соответствии с Законом Алтайского края от 07.12.2009 № 99-ЗС «Об ограничении пребывания несовершеннолетних в общественных местах на территории Алтайского края» </w:t>
      </w:r>
      <w:r w:rsidRPr="00527A1F">
        <w:rPr>
          <w:rFonts w:ascii="Times New Roman" w:eastAsia="Times New Roman" w:hAnsi="Times New Roman" w:cs="Times New Roman"/>
          <w:sz w:val="28"/>
          <w:szCs w:val="28"/>
        </w:rPr>
        <w:t>ПОСТАНОВЛЯЮ:</w:t>
      </w:r>
    </w:p>
    <w:p w:rsidR="00527A1F" w:rsidRPr="00527A1F" w:rsidRDefault="00527A1F" w:rsidP="00527A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1. Утвердить перечень объектов на территории Борковского сельсовета, нахождение на которых несовершеннолетних детей в ночное время без сопровождения родителей (лиц, их заменяющих) или лиц, осуществляющих мероприятия с участием детей, не допускается: </w:t>
      </w:r>
    </w:p>
    <w:p w:rsidR="00527A1F" w:rsidRPr="00527A1F" w:rsidRDefault="00527A1F" w:rsidP="00527A1F">
      <w:pPr>
        <w:spacing w:after="0" w:line="240" w:lineRule="auto"/>
        <w:ind w:firstLine="709"/>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1. На улицах;</w:t>
      </w:r>
    </w:p>
    <w:p w:rsidR="00527A1F" w:rsidRPr="00527A1F" w:rsidRDefault="00527A1F" w:rsidP="00527A1F">
      <w:pPr>
        <w:spacing w:after="0" w:line="240" w:lineRule="auto"/>
        <w:ind w:firstLine="709"/>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2. Стадионы;</w:t>
      </w:r>
    </w:p>
    <w:p w:rsidR="00527A1F" w:rsidRPr="00527A1F" w:rsidRDefault="00527A1F" w:rsidP="00527A1F">
      <w:pPr>
        <w:spacing w:after="0" w:line="240" w:lineRule="auto"/>
        <w:ind w:firstLine="709"/>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3. Парки, скверы;</w:t>
      </w:r>
    </w:p>
    <w:p w:rsidR="00527A1F" w:rsidRPr="00527A1F" w:rsidRDefault="00527A1F" w:rsidP="00527A1F">
      <w:pPr>
        <w:spacing w:after="0" w:line="240" w:lineRule="auto"/>
        <w:ind w:firstLine="709"/>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4. Магазины;</w:t>
      </w:r>
    </w:p>
    <w:p w:rsidR="00527A1F" w:rsidRPr="00527A1F" w:rsidRDefault="00527A1F" w:rsidP="00527A1F">
      <w:pPr>
        <w:spacing w:after="0" w:line="240" w:lineRule="auto"/>
        <w:ind w:firstLine="709"/>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5. МБУК «Хлеборобский СДК»;</w:t>
      </w:r>
    </w:p>
    <w:p w:rsidR="00527A1F" w:rsidRPr="00527A1F" w:rsidRDefault="00527A1F" w:rsidP="00527A1F">
      <w:pPr>
        <w:spacing w:after="0" w:line="240" w:lineRule="auto"/>
        <w:ind w:firstLine="709"/>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6. Детская площадка;</w:t>
      </w:r>
    </w:p>
    <w:p w:rsidR="00527A1F" w:rsidRPr="00527A1F" w:rsidRDefault="00527A1F" w:rsidP="00527A1F">
      <w:pPr>
        <w:spacing w:after="0" w:line="240" w:lineRule="auto"/>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 xml:space="preserve">          7. Хоккейная коробка.</w:t>
      </w:r>
    </w:p>
    <w:p w:rsidR="00527A1F" w:rsidRPr="00527A1F" w:rsidRDefault="00527A1F" w:rsidP="00527A1F">
      <w:pPr>
        <w:spacing w:after="0" w:line="240" w:lineRule="auto"/>
        <w:rPr>
          <w:rFonts w:ascii="Times New Roman" w:eastAsia="Times New Roman" w:hAnsi="Times New Roman" w:cs="Times New Roman"/>
          <w:sz w:val="28"/>
          <w:szCs w:val="24"/>
        </w:rPr>
      </w:pPr>
    </w:p>
    <w:p w:rsidR="00527A1F" w:rsidRPr="00527A1F" w:rsidRDefault="00527A1F" w:rsidP="00527A1F">
      <w:pPr>
        <w:spacing w:after="0" w:line="240" w:lineRule="auto"/>
        <w:ind w:firstLine="701"/>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2. Утвердить продолжительность ночного времени для несовершеннолетних:</w:t>
      </w: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в возрасте до 16 лет – с 22 часов до 6 часов местного времени;</w:t>
      </w: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в возрасте от 16 до 18 лет – с 23 часов до 6 часов местного времени.</w:t>
      </w: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 xml:space="preserve">3. </w:t>
      </w:r>
      <w:r w:rsidRPr="00527A1F">
        <w:rPr>
          <w:rFonts w:ascii="Times New Roman" w:eastAsia="Times New Roman" w:hAnsi="Times New Roman" w:cs="Times New Roman"/>
          <w:color w:val="333333"/>
          <w:sz w:val="30"/>
          <w:szCs w:val="30"/>
          <w:shd w:val="clear" w:color="auto" w:fill="FFFFFF"/>
        </w:rPr>
        <w:t>Ограничения</w:t>
      </w:r>
      <w:r w:rsidRPr="00527A1F">
        <w:rPr>
          <w:rFonts w:ascii="Times New Roman" w:eastAsia="Times New Roman" w:hAnsi="Times New Roman" w:cs="Times New Roman"/>
          <w:sz w:val="28"/>
          <w:szCs w:val="28"/>
        </w:rPr>
        <w:t xml:space="preserve"> </w:t>
      </w:r>
      <w:r w:rsidRPr="00527A1F">
        <w:rPr>
          <w:rFonts w:ascii="Times New Roman" w:eastAsia="Times New Roman" w:hAnsi="Times New Roman" w:cs="Times New Roman"/>
          <w:color w:val="333333"/>
          <w:sz w:val="30"/>
          <w:szCs w:val="30"/>
          <w:shd w:val="clear" w:color="auto" w:fill="FFFFFF"/>
        </w:rPr>
        <w:t>пребывания несовершеннолетних в общественных местах</w:t>
      </w:r>
      <w:r w:rsidRPr="00527A1F">
        <w:rPr>
          <w:rFonts w:ascii="Times New Roman" w:eastAsia="Times New Roman" w:hAnsi="Times New Roman" w:cs="Times New Roman"/>
          <w:sz w:val="28"/>
          <w:szCs w:val="28"/>
        </w:rPr>
        <w:t>:</w:t>
      </w: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3.1. Не допускается нахождение несовершеннолетних:</w:t>
      </w:r>
    </w:p>
    <w:p w:rsidR="00527A1F" w:rsidRPr="00527A1F" w:rsidRDefault="00527A1F" w:rsidP="00527A1F">
      <w:pPr>
        <w:spacing w:after="0" w:line="240" w:lineRule="auto"/>
        <w:ind w:firstLine="708"/>
        <w:jc w:val="both"/>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1)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527A1F" w:rsidRPr="00527A1F" w:rsidRDefault="00527A1F" w:rsidP="00527A1F">
      <w:pPr>
        <w:spacing w:after="0" w:line="240" w:lineRule="auto"/>
        <w:ind w:firstLine="708"/>
        <w:jc w:val="both"/>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lastRenderedPageBreak/>
        <w:t>2) в общественных местах в ночное время без сопровождения родителей, лиц, их заменяющих, или лиц, осуществляющих мероприятия с участием детей:</w:t>
      </w:r>
    </w:p>
    <w:p w:rsidR="00527A1F" w:rsidRPr="00527A1F" w:rsidRDefault="00527A1F" w:rsidP="00527A1F">
      <w:pPr>
        <w:spacing w:after="0" w:line="240" w:lineRule="auto"/>
        <w:ind w:firstLine="708"/>
        <w:jc w:val="both"/>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а) в возрасте до шестнадцати лет - с 22 часов до 6 часов местного времени;</w:t>
      </w:r>
    </w:p>
    <w:p w:rsidR="00527A1F" w:rsidRPr="00527A1F" w:rsidRDefault="00527A1F" w:rsidP="00527A1F">
      <w:pPr>
        <w:spacing w:after="0" w:line="240" w:lineRule="auto"/>
        <w:ind w:firstLine="708"/>
        <w:jc w:val="both"/>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б) в возрасте от шестнадцати до восемнадцати лет - с 23 часов до 6 часов местного времени;</w:t>
      </w:r>
    </w:p>
    <w:p w:rsidR="00527A1F" w:rsidRPr="00527A1F" w:rsidRDefault="00527A1F" w:rsidP="00527A1F">
      <w:pPr>
        <w:spacing w:after="0" w:line="240" w:lineRule="auto"/>
        <w:ind w:firstLine="708"/>
        <w:jc w:val="both"/>
        <w:rPr>
          <w:rFonts w:ascii="Times New Roman" w:eastAsia="Times New Roman" w:hAnsi="Times New Roman" w:cs="Times New Roman"/>
          <w:sz w:val="28"/>
          <w:szCs w:val="24"/>
        </w:rPr>
      </w:pPr>
      <w:r w:rsidRPr="00527A1F">
        <w:rPr>
          <w:rFonts w:ascii="Times New Roman" w:eastAsia="Times New Roman" w:hAnsi="Times New Roman" w:cs="Times New Roman"/>
          <w:sz w:val="28"/>
          <w:szCs w:val="24"/>
        </w:rPr>
        <w:t>3) на водных объектах без сопровождения лиц, достигших возраста восемнадцати лет.</w:t>
      </w:r>
    </w:p>
    <w:p w:rsidR="00527A1F" w:rsidRPr="00527A1F" w:rsidRDefault="00527A1F" w:rsidP="00527A1F">
      <w:pPr>
        <w:tabs>
          <w:tab w:val="left" w:pos="709"/>
        </w:tabs>
        <w:spacing w:after="0" w:line="240" w:lineRule="auto"/>
        <w:jc w:val="both"/>
        <w:outlineLvl w:val="0"/>
        <w:rPr>
          <w:rFonts w:ascii="Times New Roman" w:eastAsia="Times New Roman" w:hAnsi="Times New Roman" w:cs="Times New Roman"/>
          <w:color w:val="333333"/>
          <w:sz w:val="28"/>
          <w:szCs w:val="28"/>
        </w:rPr>
      </w:pPr>
      <w:r w:rsidRPr="00527A1F">
        <w:rPr>
          <w:rFonts w:ascii="Times New Roman" w:eastAsia="Times New Roman" w:hAnsi="Times New Roman" w:cs="Times New Roman"/>
          <w:sz w:val="28"/>
          <w:szCs w:val="24"/>
        </w:rPr>
        <w:t xml:space="preserve"> </w:t>
      </w:r>
      <w:r w:rsidRPr="00527A1F">
        <w:rPr>
          <w:rFonts w:ascii="Times New Roman" w:eastAsia="Times New Roman" w:hAnsi="Times New Roman" w:cs="Times New Roman"/>
          <w:sz w:val="28"/>
          <w:szCs w:val="24"/>
        </w:rPr>
        <w:tab/>
        <w:t>3.2.</w:t>
      </w:r>
      <w:r w:rsidRPr="00527A1F">
        <w:rPr>
          <w:rFonts w:ascii="Times New Roman" w:eastAsia="Times New Roman" w:hAnsi="Times New Roman" w:cs="Times New Roman"/>
          <w:color w:val="333333"/>
          <w:sz w:val="28"/>
          <w:szCs w:val="28"/>
        </w:rPr>
        <w:t xml:space="preserve"> места временного нахождения детей до установления личности доставляемого ребенка на территории Борковского сельсовета:</w:t>
      </w:r>
    </w:p>
    <w:p w:rsidR="00527A1F" w:rsidRPr="00527A1F" w:rsidRDefault="00527A1F" w:rsidP="00527A1F">
      <w:pPr>
        <w:tabs>
          <w:tab w:val="left" w:pos="1635"/>
        </w:tabs>
        <w:spacing w:after="0" w:line="240" w:lineRule="auto"/>
        <w:jc w:val="both"/>
        <w:rPr>
          <w:rFonts w:ascii="Times New Roman" w:eastAsia="Times New Roman" w:hAnsi="Times New Roman" w:cs="Times New Roman"/>
          <w:color w:val="333333"/>
          <w:sz w:val="28"/>
          <w:szCs w:val="28"/>
        </w:rPr>
      </w:pPr>
      <w:r w:rsidRPr="00527A1F">
        <w:rPr>
          <w:rFonts w:ascii="Times New Roman" w:eastAsia="Times New Roman" w:hAnsi="Times New Roman" w:cs="Times New Roman"/>
          <w:color w:val="333333"/>
          <w:sz w:val="28"/>
          <w:szCs w:val="28"/>
        </w:rPr>
        <w:t xml:space="preserve">       а) Хлеборобская СОШ, п. Хлебороб, пер. Школьный 3 а</w:t>
      </w:r>
    </w:p>
    <w:p w:rsidR="00527A1F" w:rsidRPr="00527A1F" w:rsidRDefault="00527A1F" w:rsidP="00527A1F">
      <w:pPr>
        <w:tabs>
          <w:tab w:val="left" w:pos="1635"/>
        </w:tabs>
        <w:spacing w:after="0" w:line="240" w:lineRule="auto"/>
        <w:jc w:val="both"/>
        <w:outlineLvl w:val="0"/>
        <w:rPr>
          <w:rFonts w:ascii="Times New Roman" w:eastAsia="Times New Roman" w:hAnsi="Times New Roman" w:cs="Times New Roman"/>
          <w:sz w:val="28"/>
          <w:szCs w:val="28"/>
        </w:rPr>
      </w:pPr>
      <w:r w:rsidRPr="00527A1F">
        <w:rPr>
          <w:rFonts w:ascii="Times New Roman" w:eastAsia="Times New Roman" w:hAnsi="Times New Roman" w:cs="Times New Roman"/>
          <w:color w:val="333333"/>
          <w:sz w:val="28"/>
          <w:szCs w:val="28"/>
        </w:rPr>
        <w:t xml:space="preserve">       б) Котляровская СОШ, п. Котляровка, ул.</w:t>
      </w:r>
      <w:r w:rsidRPr="00527A1F">
        <w:rPr>
          <w:rFonts w:ascii="Times New Roman" w:eastAsia="Times New Roman" w:hAnsi="Times New Roman" w:cs="Times New Roman"/>
          <w:sz w:val="28"/>
          <w:szCs w:val="28"/>
        </w:rPr>
        <w:t xml:space="preserve"> Центральная, 1         </w:t>
      </w: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4. Признать утратившими силу постановления Администрации сельсовета от 07.09.2009 № 109 «Об утверждении перечня объектов на территории Борковского сельсовета, нахождение на которых несовершеннолетних детей в ночное время без сопровождения родителей или лиц, осуществляющих мероприятия с участием детей, не допускается».</w:t>
      </w:r>
    </w:p>
    <w:p w:rsidR="00527A1F" w:rsidRPr="00527A1F" w:rsidRDefault="00527A1F" w:rsidP="00527A1F">
      <w:pPr>
        <w:spacing w:after="0" w:line="240" w:lineRule="auto"/>
        <w:ind w:firstLine="701"/>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От 29.03.2010 № 17 «Об определении мест временного нахождения детей».</w:t>
      </w:r>
    </w:p>
    <w:p w:rsidR="00527A1F" w:rsidRPr="00527A1F" w:rsidRDefault="00527A1F" w:rsidP="00527A1F">
      <w:pPr>
        <w:widowControl w:val="0"/>
        <w:shd w:val="clear" w:color="auto" w:fill="FFFFFF"/>
        <w:tabs>
          <w:tab w:val="left" w:pos="965"/>
        </w:tabs>
        <w:autoSpaceDE w:val="0"/>
        <w:autoSpaceDN w:val="0"/>
        <w:adjustRightInd w:val="0"/>
        <w:spacing w:after="0" w:line="240" w:lineRule="auto"/>
        <w:ind w:left="701"/>
        <w:contextualSpacing/>
        <w:jc w:val="both"/>
        <w:rPr>
          <w:rFonts w:ascii="Times New Roman" w:eastAsia="Times New Roman" w:hAnsi="Times New Roman" w:cs="Times New Roman"/>
          <w:sz w:val="28"/>
          <w:szCs w:val="28"/>
        </w:rPr>
      </w:pPr>
      <w:r w:rsidRPr="00527A1F">
        <w:rPr>
          <w:rFonts w:ascii="Times New Roman" w:eastAsia="Times New Roman" w:hAnsi="Times New Roman" w:cs="Times New Roman"/>
          <w:sz w:val="28"/>
          <w:szCs w:val="28"/>
        </w:rPr>
        <w:t>5. Опубликовать настоящее постановление в установленном порядке.</w:t>
      </w:r>
    </w:p>
    <w:p w:rsidR="00527A1F" w:rsidRPr="00527A1F" w:rsidRDefault="00527A1F" w:rsidP="00527A1F">
      <w:pPr>
        <w:spacing w:after="0" w:line="240" w:lineRule="auto"/>
        <w:ind w:firstLine="709"/>
        <w:contextualSpacing/>
        <w:jc w:val="both"/>
        <w:rPr>
          <w:rFonts w:ascii="Times New Roman" w:eastAsia="Times New Roman" w:hAnsi="Times New Roman" w:cs="Times New Roman"/>
          <w:color w:val="333333"/>
          <w:sz w:val="28"/>
          <w:szCs w:val="28"/>
        </w:rPr>
      </w:pPr>
      <w:r w:rsidRPr="00527A1F">
        <w:rPr>
          <w:rFonts w:ascii="Times New Roman" w:eastAsia="Times New Roman" w:hAnsi="Times New Roman" w:cs="Times New Roman"/>
          <w:color w:val="333333"/>
          <w:sz w:val="28"/>
          <w:szCs w:val="28"/>
        </w:rPr>
        <w:t>6. Контроль за выполнением настоящего постановления оставляю за собой.</w:t>
      </w:r>
    </w:p>
    <w:p w:rsidR="00527A1F" w:rsidRPr="00527A1F" w:rsidRDefault="00527A1F" w:rsidP="00527A1F">
      <w:pPr>
        <w:spacing w:after="0" w:line="240" w:lineRule="auto"/>
        <w:contextualSpacing/>
        <w:jc w:val="both"/>
        <w:rPr>
          <w:rFonts w:ascii="Times New Roman" w:eastAsia="Times New Roman" w:hAnsi="Times New Roman" w:cs="Times New Roman"/>
          <w:color w:val="333333"/>
          <w:sz w:val="28"/>
          <w:szCs w:val="24"/>
        </w:rPr>
      </w:pPr>
    </w:p>
    <w:p w:rsidR="00527A1F" w:rsidRPr="00527A1F" w:rsidRDefault="00527A1F" w:rsidP="00527A1F">
      <w:pPr>
        <w:spacing w:after="0" w:line="240" w:lineRule="auto"/>
        <w:rPr>
          <w:rFonts w:ascii="Times New Roman" w:eastAsia="Times New Roman" w:hAnsi="Times New Roman" w:cs="Times New Roman"/>
          <w:sz w:val="28"/>
          <w:szCs w:val="28"/>
        </w:rPr>
      </w:pPr>
    </w:p>
    <w:p w:rsidR="00527A1F" w:rsidRPr="00527A1F" w:rsidRDefault="00527A1F" w:rsidP="00527A1F">
      <w:pPr>
        <w:spacing w:after="0" w:line="240" w:lineRule="auto"/>
        <w:rPr>
          <w:rFonts w:ascii="Times New Roman" w:eastAsia="Times New Roman" w:hAnsi="Times New Roman" w:cs="Times New Roman"/>
          <w:sz w:val="24"/>
          <w:szCs w:val="24"/>
        </w:rPr>
      </w:pPr>
      <w:r w:rsidRPr="00527A1F">
        <w:rPr>
          <w:rFonts w:ascii="Times New Roman" w:eastAsia="Times New Roman" w:hAnsi="Times New Roman" w:cs="Times New Roman"/>
          <w:sz w:val="28"/>
          <w:szCs w:val="28"/>
        </w:rPr>
        <w:t>Глава сельсовета                                                                               А.Г. Польских</w:t>
      </w: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r w:rsidRPr="00527A1F">
        <w:rPr>
          <w:rFonts w:ascii="Times New Roman" w:eastAsia="Times New Roman" w:hAnsi="Times New Roman" w:cs="Times New Roman"/>
          <w:sz w:val="24"/>
          <w:szCs w:val="24"/>
        </w:rPr>
        <w:t xml:space="preserve"> </w:t>
      </w:r>
    </w:p>
    <w:p w:rsidR="00527A1F" w:rsidRPr="00527A1F" w:rsidRDefault="00527A1F" w:rsidP="00527A1F">
      <w:pPr>
        <w:spacing w:after="0" w:line="240" w:lineRule="auto"/>
        <w:ind w:left="5529"/>
        <w:rPr>
          <w:rFonts w:ascii="Times New Roman" w:eastAsia="Times New Roman" w:hAnsi="Times New Roman" w:cs="Times New Roman"/>
          <w:sz w:val="28"/>
          <w:szCs w:val="24"/>
        </w:rPr>
      </w:pPr>
    </w:p>
    <w:p w:rsidR="00527A1F" w:rsidRPr="00527A1F" w:rsidRDefault="00527A1F" w:rsidP="00527A1F">
      <w:pPr>
        <w:spacing w:after="0" w:line="240" w:lineRule="auto"/>
        <w:ind w:left="5529"/>
        <w:rPr>
          <w:rFonts w:ascii="Times New Roman" w:eastAsia="Times New Roman" w:hAnsi="Times New Roman" w:cs="Times New Roman"/>
          <w:sz w:val="28"/>
          <w:szCs w:val="24"/>
        </w:rPr>
      </w:pPr>
    </w:p>
    <w:p w:rsidR="00527A1F" w:rsidRPr="00527A1F" w:rsidRDefault="00527A1F" w:rsidP="00527A1F">
      <w:pPr>
        <w:spacing w:after="0" w:line="240" w:lineRule="auto"/>
        <w:ind w:left="5529"/>
        <w:rPr>
          <w:rFonts w:ascii="Times New Roman" w:eastAsia="Times New Roman" w:hAnsi="Times New Roman" w:cs="Times New Roman"/>
          <w:sz w:val="28"/>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rPr>
          <w:rFonts w:ascii="Times New Roman" w:eastAsia="Times New Roman" w:hAnsi="Times New Roman" w:cs="Times New Roman"/>
          <w:sz w:val="24"/>
          <w:szCs w:val="24"/>
        </w:rPr>
      </w:pPr>
    </w:p>
    <w:p w:rsidR="00527A1F" w:rsidRPr="00527A1F" w:rsidRDefault="00527A1F" w:rsidP="00527A1F">
      <w:pPr>
        <w:spacing w:after="0" w:line="240" w:lineRule="auto"/>
        <w:ind w:firstLine="709"/>
        <w:jc w:val="both"/>
        <w:rPr>
          <w:rFonts w:ascii="Times New Roman" w:eastAsia="Times New Roman" w:hAnsi="Times New Roman" w:cs="Times New Roman"/>
          <w:sz w:val="28"/>
          <w:szCs w:val="28"/>
        </w:rPr>
      </w:pPr>
    </w:p>
    <w:p w:rsidR="00527A1F" w:rsidRPr="00527A1F" w:rsidRDefault="00527A1F" w:rsidP="00527A1F">
      <w:pPr>
        <w:autoSpaceDE w:val="0"/>
        <w:autoSpaceDN w:val="0"/>
        <w:spacing w:after="0" w:line="240" w:lineRule="auto"/>
        <w:rPr>
          <w:rFonts w:ascii="Times New Roman" w:eastAsia="Times New Roman" w:hAnsi="Times New Roman" w:cs="Times New Roman"/>
          <w:sz w:val="27"/>
          <w:szCs w:val="27"/>
        </w:rPr>
      </w:pPr>
    </w:p>
    <w:sectPr w:rsidR="00527A1F" w:rsidRPr="00527A1F" w:rsidSect="00B81AD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AF" w:rsidRDefault="008018AF" w:rsidP="00B81ADB">
      <w:pPr>
        <w:spacing w:after="0" w:line="240" w:lineRule="auto"/>
      </w:pPr>
      <w:r>
        <w:separator/>
      </w:r>
    </w:p>
  </w:endnote>
  <w:endnote w:type="continuationSeparator" w:id="0">
    <w:p w:rsidR="008018AF" w:rsidRDefault="008018AF" w:rsidP="00B8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60629"/>
      <w:docPartObj>
        <w:docPartGallery w:val="Page Numbers (Bottom of Page)"/>
        <w:docPartUnique/>
      </w:docPartObj>
    </w:sdtPr>
    <w:sdtEndPr/>
    <w:sdtContent>
      <w:p w:rsidR="00CA1FA1" w:rsidRDefault="00CA1FA1">
        <w:pPr>
          <w:pStyle w:val="ae"/>
          <w:jc w:val="center"/>
        </w:pPr>
        <w:r>
          <w:fldChar w:fldCharType="begin"/>
        </w:r>
        <w:r>
          <w:instrText>PAGE   \* MERGEFORMAT</w:instrText>
        </w:r>
        <w:r>
          <w:fldChar w:fldCharType="separate"/>
        </w:r>
        <w:r w:rsidR="000E1C3D" w:rsidRPr="000E1C3D">
          <w:rPr>
            <w:noProof/>
            <w:lang w:val="ru-RU"/>
          </w:rPr>
          <w:t>3</w:t>
        </w:r>
        <w:r>
          <w:fldChar w:fldCharType="end"/>
        </w:r>
      </w:p>
    </w:sdtContent>
  </w:sdt>
  <w:p w:rsidR="00CA1FA1" w:rsidRDefault="00CA1FA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AF" w:rsidRDefault="008018AF" w:rsidP="00B81ADB">
      <w:pPr>
        <w:spacing w:after="0" w:line="240" w:lineRule="auto"/>
      </w:pPr>
      <w:r>
        <w:separator/>
      </w:r>
    </w:p>
  </w:footnote>
  <w:footnote w:type="continuationSeparator" w:id="0">
    <w:p w:rsidR="008018AF" w:rsidRDefault="008018AF" w:rsidP="00B81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A924FC"/>
    <w:multiLevelType w:val="hybridMultilevel"/>
    <w:tmpl w:val="CCCEA346"/>
    <w:lvl w:ilvl="0" w:tplc="4A96D686">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15:restartNumberingAfterBreak="0">
    <w:nsid w:val="0F9610CE"/>
    <w:multiLevelType w:val="hybridMultilevel"/>
    <w:tmpl w:val="F9F258C4"/>
    <w:lvl w:ilvl="0" w:tplc="EDFC97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81E6023"/>
    <w:multiLevelType w:val="hybridMultilevel"/>
    <w:tmpl w:val="70224566"/>
    <w:lvl w:ilvl="0" w:tplc="685CE9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5A2A67"/>
    <w:multiLevelType w:val="singleLevel"/>
    <w:tmpl w:val="96D4C386"/>
    <w:lvl w:ilvl="0">
      <w:start w:val="1"/>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320F2F9C"/>
    <w:multiLevelType w:val="multilevel"/>
    <w:tmpl w:val="5BE0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45E17"/>
    <w:multiLevelType w:val="hybridMultilevel"/>
    <w:tmpl w:val="538EE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6A04808"/>
    <w:multiLevelType w:val="singleLevel"/>
    <w:tmpl w:val="31B0BB72"/>
    <w:lvl w:ilvl="0">
      <w:start w:val="1"/>
      <w:numFmt w:val="decimal"/>
      <w:lvlText w:val=""/>
      <w:lvlJc w:val="left"/>
      <w:pPr>
        <w:tabs>
          <w:tab w:val="num" w:pos="360"/>
        </w:tabs>
        <w:ind w:left="360" w:hanging="360"/>
      </w:pPr>
    </w:lvl>
  </w:abstractNum>
  <w:abstractNum w:abstractNumId="8" w15:restartNumberingAfterBreak="0">
    <w:nsid w:val="7B9D7BC4"/>
    <w:multiLevelType w:val="hybridMultilevel"/>
    <w:tmpl w:val="E1C8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7"/>
    <w:lvlOverride w:ilvl="0">
      <w:startOverride w:val="1"/>
    </w:lvlOverride>
  </w:num>
  <w:num w:numId="6">
    <w:abstractNumId w:val="5"/>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AF"/>
    <w:rsid w:val="000303FC"/>
    <w:rsid w:val="000652B7"/>
    <w:rsid w:val="00075A80"/>
    <w:rsid w:val="000C6E75"/>
    <w:rsid w:val="000E1C3D"/>
    <w:rsid w:val="00121664"/>
    <w:rsid w:val="00135292"/>
    <w:rsid w:val="0016374E"/>
    <w:rsid w:val="0017432C"/>
    <w:rsid w:val="0018142F"/>
    <w:rsid w:val="00183641"/>
    <w:rsid w:val="001A2352"/>
    <w:rsid w:val="001A7D5B"/>
    <w:rsid w:val="001B02AF"/>
    <w:rsid w:val="001B51AF"/>
    <w:rsid w:val="001C4122"/>
    <w:rsid w:val="001F7B83"/>
    <w:rsid w:val="00210DCD"/>
    <w:rsid w:val="002155EF"/>
    <w:rsid w:val="002665C9"/>
    <w:rsid w:val="002760AA"/>
    <w:rsid w:val="002A0402"/>
    <w:rsid w:val="002A1515"/>
    <w:rsid w:val="002A729F"/>
    <w:rsid w:val="002F2561"/>
    <w:rsid w:val="002F514A"/>
    <w:rsid w:val="00303778"/>
    <w:rsid w:val="003054A1"/>
    <w:rsid w:val="0035154C"/>
    <w:rsid w:val="00360326"/>
    <w:rsid w:val="0037028C"/>
    <w:rsid w:val="003970F2"/>
    <w:rsid w:val="003D167E"/>
    <w:rsid w:val="003D613C"/>
    <w:rsid w:val="003E2AF3"/>
    <w:rsid w:val="004012C6"/>
    <w:rsid w:val="0040664A"/>
    <w:rsid w:val="004807E3"/>
    <w:rsid w:val="004B77DF"/>
    <w:rsid w:val="004D2437"/>
    <w:rsid w:val="004F4C26"/>
    <w:rsid w:val="00513F55"/>
    <w:rsid w:val="00517C13"/>
    <w:rsid w:val="0052318E"/>
    <w:rsid w:val="00527A1F"/>
    <w:rsid w:val="0055579E"/>
    <w:rsid w:val="00571879"/>
    <w:rsid w:val="005732F5"/>
    <w:rsid w:val="005776A1"/>
    <w:rsid w:val="00591087"/>
    <w:rsid w:val="005B5D81"/>
    <w:rsid w:val="005C6D0E"/>
    <w:rsid w:val="005C7364"/>
    <w:rsid w:val="005F50DB"/>
    <w:rsid w:val="00617E7B"/>
    <w:rsid w:val="00625604"/>
    <w:rsid w:val="0066175E"/>
    <w:rsid w:val="00667693"/>
    <w:rsid w:val="00677A51"/>
    <w:rsid w:val="0069262D"/>
    <w:rsid w:val="006B5167"/>
    <w:rsid w:val="006D45A9"/>
    <w:rsid w:val="007034F6"/>
    <w:rsid w:val="00710E84"/>
    <w:rsid w:val="007204FA"/>
    <w:rsid w:val="00725881"/>
    <w:rsid w:val="00725882"/>
    <w:rsid w:val="00744F1A"/>
    <w:rsid w:val="007812EE"/>
    <w:rsid w:val="0079516E"/>
    <w:rsid w:val="007B6866"/>
    <w:rsid w:val="007C6A71"/>
    <w:rsid w:val="007E1427"/>
    <w:rsid w:val="007E3A72"/>
    <w:rsid w:val="008018AF"/>
    <w:rsid w:val="0083640E"/>
    <w:rsid w:val="0089332B"/>
    <w:rsid w:val="008A0E0A"/>
    <w:rsid w:val="008E1491"/>
    <w:rsid w:val="00921CC8"/>
    <w:rsid w:val="00932184"/>
    <w:rsid w:val="00985182"/>
    <w:rsid w:val="00987753"/>
    <w:rsid w:val="009D0923"/>
    <w:rsid w:val="009E252A"/>
    <w:rsid w:val="00A0644B"/>
    <w:rsid w:val="00A11D35"/>
    <w:rsid w:val="00A16B01"/>
    <w:rsid w:val="00A201FD"/>
    <w:rsid w:val="00A775B6"/>
    <w:rsid w:val="00A903ED"/>
    <w:rsid w:val="00AB6DA5"/>
    <w:rsid w:val="00AF4463"/>
    <w:rsid w:val="00B11E13"/>
    <w:rsid w:val="00B34F7D"/>
    <w:rsid w:val="00B36C70"/>
    <w:rsid w:val="00B72939"/>
    <w:rsid w:val="00B764F1"/>
    <w:rsid w:val="00B81ADB"/>
    <w:rsid w:val="00B95B7B"/>
    <w:rsid w:val="00BC3C37"/>
    <w:rsid w:val="00BE0805"/>
    <w:rsid w:val="00C22E5C"/>
    <w:rsid w:val="00C33F2A"/>
    <w:rsid w:val="00C440EA"/>
    <w:rsid w:val="00C836A8"/>
    <w:rsid w:val="00C8557D"/>
    <w:rsid w:val="00CA0123"/>
    <w:rsid w:val="00CA1FA1"/>
    <w:rsid w:val="00CD0D57"/>
    <w:rsid w:val="00CE24D6"/>
    <w:rsid w:val="00D12D67"/>
    <w:rsid w:val="00D27289"/>
    <w:rsid w:val="00D337E9"/>
    <w:rsid w:val="00D44CFA"/>
    <w:rsid w:val="00D62817"/>
    <w:rsid w:val="00D76CEF"/>
    <w:rsid w:val="00DA170D"/>
    <w:rsid w:val="00DC06B8"/>
    <w:rsid w:val="00DD2404"/>
    <w:rsid w:val="00E2648D"/>
    <w:rsid w:val="00E46385"/>
    <w:rsid w:val="00E62DF3"/>
    <w:rsid w:val="00EE75E7"/>
    <w:rsid w:val="00F126C4"/>
    <w:rsid w:val="00F21082"/>
    <w:rsid w:val="00F27D2F"/>
    <w:rsid w:val="00F35540"/>
    <w:rsid w:val="00F651A2"/>
    <w:rsid w:val="00F724FA"/>
    <w:rsid w:val="00FB5191"/>
    <w:rsid w:val="00FC0131"/>
    <w:rsid w:val="00FC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A173"/>
  <w15:docId w15:val="{C37BB9C4-0502-415C-9679-7E8698B9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C6E75"/>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5732F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unhideWhenUsed/>
    <w:qFormat/>
    <w:rsid w:val="005732F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5732F5"/>
    <w:pPr>
      <w:keepNext/>
      <w:spacing w:after="0"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252A"/>
    <w:pPr>
      <w:spacing w:after="120" w:line="240" w:lineRule="auto"/>
      <w:ind w:left="283"/>
    </w:pPr>
    <w:rPr>
      <w:rFonts w:ascii="Times New Roman" w:eastAsia="Times New Roman" w:hAnsi="Times New Roman" w:cs="Times New Roman"/>
      <w:sz w:val="24"/>
      <w:szCs w:val="24"/>
      <w:lang w:val="en-US" w:eastAsia="en-US"/>
    </w:rPr>
  </w:style>
  <w:style w:type="character" w:customStyle="1" w:styleId="a4">
    <w:name w:val="Основной текст с отступом Знак"/>
    <w:basedOn w:val="a0"/>
    <w:link w:val="a3"/>
    <w:rsid w:val="009E252A"/>
    <w:rPr>
      <w:rFonts w:ascii="Times New Roman" w:eastAsia="Times New Roman" w:hAnsi="Times New Roman" w:cs="Times New Roman"/>
      <w:sz w:val="24"/>
      <w:szCs w:val="24"/>
      <w:lang w:val="en-US" w:eastAsia="en-US"/>
    </w:rPr>
  </w:style>
  <w:style w:type="paragraph" w:styleId="a5">
    <w:name w:val="Title"/>
    <w:basedOn w:val="a"/>
    <w:link w:val="a6"/>
    <w:qFormat/>
    <w:rsid w:val="009E252A"/>
    <w:pPr>
      <w:spacing w:after="0" w:line="240" w:lineRule="auto"/>
      <w:jc w:val="center"/>
    </w:pPr>
    <w:rPr>
      <w:rFonts w:ascii="Times New Roman" w:eastAsia="Times New Roman" w:hAnsi="Times New Roman" w:cs="Times New Roman"/>
      <w:b/>
      <w:sz w:val="28"/>
      <w:szCs w:val="20"/>
      <w:lang w:val="en-US" w:eastAsia="en-US"/>
    </w:rPr>
  </w:style>
  <w:style w:type="character" w:customStyle="1" w:styleId="a6">
    <w:name w:val="Заголовок Знак"/>
    <w:basedOn w:val="a0"/>
    <w:link w:val="a5"/>
    <w:rsid w:val="009E252A"/>
    <w:rPr>
      <w:rFonts w:ascii="Times New Roman" w:eastAsia="Times New Roman" w:hAnsi="Times New Roman" w:cs="Times New Roman"/>
      <w:b/>
      <w:sz w:val="28"/>
      <w:szCs w:val="20"/>
      <w:lang w:val="en-US" w:eastAsia="en-US"/>
    </w:rPr>
  </w:style>
  <w:style w:type="paragraph" w:styleId="a7">
    <w:name w:val="Balloon Text"/>
    <w:basedOn w:val="a"/>
    <w:link w:val="a8"/>
    <w:unhideWhenUsed/>
    <w:rsid w:val="002155EF"/>
    <w:pPr>
      <w:spacing w:after="0" w:line="240" w:lineRule="auto"/>
    </w:pPr>
    <w:rPr>
      <w:rFonts w:ascii="Segoe UI" w:hAnsi="Segoe UI" w:cs="Segoe UI"/>
      <w:sz w:val="18"/>
      <w:szCs w:val="18"/>
    </w:rPr>
  </w:style>
  <w:style w:type="character" w:customStyle="1" w:styleId="a8">
    <w:name w:val="Текст выноски Знак"/>
    <w:basedOn w:val="a0"/>
    <w:link w:val="a7"/>
    <w:rsid w:val="002155EF"/>
    <w:rPr>
      <w:rFonts w:ascii="Segoe UI" w:hAnsi="Segoe UI" w:cs="Segoe UI"/>
      <w:sz w:val="18"/>
      <w:szCs w:val="18"/>
    </w:rPr>
  </w:style>
  <w:style w:type="character" w:customStyle="1" w:styleId="10">
    <w:name w:val="Заголовок 1 Знак"/>
    <w:basedOn w:val="a0"/>
    <w:link w:val="1"/>
    <w:rsid w:val="000C6E75"/>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C6E75"/>
  </w:style>
  <w:style w:type="character" w:styleId="a9">
    <w:name w:val="Hyperlink"/>
    <w:unhideWhenUsed/>
    <w:rsid w:val="000C6E75"/>
    <w:rPr>
      <w:color w:val="0000FF"/>
      <w:u w:val="single"/>
    </w:rPr>
  </w:style>
  <w:style w:type="character" w:customStyle="1" w:styleId="12">
    <w:name w:val="Просмотренная гиперссылка1"/>
    <w:basedOn w:val="a0"/>
    <w:uiPriority w:val="99"/>
    <w:semiHidden/>
    <w:unhideWhenUsed/>
    <w:rsid w:val="000C6E75"/>
    <w:rPr>
      <w:color w:val="800080"/>
      <w:u w:val="single"/>
    </w:rPr>
  </w:style>
  <w:style w:type="paragraph" w:customStyle="1" w:styleId="13">
    <w:name w:val="Абзац списка1"/>
    <w:basedOn w:val="a"/>
    <w:qFormat/>
    <w:rsid w:val="000C6E75"/>
    <w:pPr>
      <w:ind w:left="720"/>
      <w:contextualSpacing/>
    </w:pPr>
    <w:rPr>
      <w:rFonts w:ascii="Calibri" w:eastAsia="Times New Roman" w:hAnsi="Calibri" w:cs="Times New Roman"/>
      <w:lang w:eastAsia="en-US"/>
    </w:rPr>
  </w:style>
  <w:style w:type="paragraph" w:customStyle="1" w:styleId="ConsTitle">
    <w:name w:val="ConsTitle"/>
    <w:rsid w:val="000C6E7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16">
    <w:name w:val="s_16"/>
    <w:basedOn w:val="a"/>
    <w:rsid w:val="000C6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w:basedOn w:val="a"/>
    <w:rsid w:val="000C6E7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lk">
    <w:name w:val="blk"/>
    <w:basedOn w:val="a0"/>
    <w:rsid w:val="000C6E75"/>
  </w:style>
  <w:style w:type="table" w:styleId="ab">
    <w:name w:val="Table Grid"/>
    <w:basedOn w:val="a1"/>
    <w:rsid w:val="000C6E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C6E75"/>
    <w:rPr>
      <w:color w:val="800080" w:themeColor="followedHyperlink"/>
      <w:u w:val="single"/>
    </w:rPr>
  </w:style>
  <w:style w:type="character" w:customStyle="1" w:styleId="20">
    <w:name w:val="Заголовок 2 Знак"/>
    <w:aliases w:val="H2 Знак,&quot;Изумруд&quot; Знак"/>
    <w:basedOn w:val="a0"/>
    <w:link w:val="2"/>
    <w:rsid w:val="005732F5"/>
    <w:rPr>
      <w:rFonts w:ascii="Arial" w:eastAsia="Times New Roman" w:hAnsi="Arial" w:cs="Arial"/>
      <w:b/>
      <w:bCs/>
    </w:rPr>
  </w:style>
  <w:style w:type="character" w:customStyle="1" w:styleId="40">
    <w:name w:val="Заголовок 4 Знак"/>
    <w:basedOn w:val="a0"/>
    <w:link w:val="4"/>
    <w:rsid w:val="005732F5"/>
    <w:rPr>
      <w:rFonts w:ascii="Times New Roman" w:eastAsia="Times New Roman" w:hAnsi="Times New Roman" w:cs="Times New Roman"/>
      <w:b/>
      <w:bCs/>
      <w:sz w:val="24"/>
    </w:rPr>
  </w:style>
  <w:style w:type="character" w:customStyle="1" w:styleId="50">
    <w:name w:val="Заголовок 5 Знак"/>
    <w:basedOn w:val="a0"/>
    <w:link w:val="5"/>
    <w:semiHidden/>
    <w:rsid w:val="005732F5"/>
    <w:rPr>
      <w:rFonts w:ascii="Times New Roman" w:eastAsia="Times New Roman" w:hAnsi="Times New Roman" w:cs="Times New Roman"/>
      <w:sz w:val="28"/>
      <w:szCs w:val="20"/>
    </w:rPr>
  </w:style>
  <w:style w:type="numbering" w:customStyle="1" w:styleId="21">
    <w:name w:val="Нет списка2"/>
    <w:next w:val="a2"/>
    <w:uiPriority w:val="99"/>
    <w:semiHidden/>
    <w:unhideWhenUsed/>
    <w:rsid w:val="005732F5"/>
  </w:style>
  <w:style w:type="character" w:customStyle="1" w:styleId="210">
    <w:name w:val="Заголовок 2 Знак1"/>
    <w:aliases w:val="H2 Знак1,&quot;Изумруд&quot; Знак1"/>
    <w:basedOn w:val="a0"/>
    <w:semiHidden/>
    <w:rsid w:val="005732F5"/>
    <w:rPr>
      <w:rFonts w:ascii="Cambria" w:eastAsia="Times New Roman" w:hAnsi="Cambria" w:cs="Times New Roman"/>
      <w:b/>
      <w:bCs/>
      <w:color w:val="4F81BD"/>
      <w:sz w:val="26"/>
      <w:szCs w:val="26"/>
    </w:rPr>
  </w:style>
  <w:style w:type="paragraph" w:styleId="ad">
    <w:name w:val="Normal (Web)"/>
    <w:basedOn w:val="a"/>
    <w:unhideWhenUsed/>
    <w:rsid w:val="005732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nhideWhenUsed/>
    <w:rsid w:val="005732F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
    <w:name w:val="Нижний колонтитул Знак"/>
    <w:basedOn w:val="a0"/>
    <w:link w:val="ae"/>
    <w:rsid w:val="005732F5"/>
    <w:rPr>
      <w:rFonts w:ascii="Times New Roman" w:eastAsia="Times New Roman" w:hAnsi="Times New Roman" w:cs="Times New Roman"/>
      <w:sz w:val="24"/>
      <w:szCs w:val="24"/>
      <w:lang w:val="en-US" w:eastAsia="en-US"/>
    </w:rPr>
  </w:style>
  <w:style w:type="paragraph" w:styleId="af0">
    <w:name w:val="caption"/>
    <w:basedOn w:val="a"/>
    <w:unhideWhenUsed/>
    <w:qFormat/>
    <w:rsid w:val="005732F5"/>
    <w:pPr>
      <w:spacing w:after="0" w:line="240" w:lineRule="auto"/>
      <w:jc w:val="center"/>
    </w:pPr>
    <w:rPr>
      <w:rFonts w:ascii="Times New Roman" w:eastAsia="Times New Roman" w:hAnsi="Times New Roman" w:cs="Times New Roman"/>
      <w:sz w:val="28"/>
      <w:szCs w:val="20"/>
    </w:rPr>
  </w:style>
  <w:style w:type="paragraph" w:styleId="22">
    <w:name w:val="Body Text 2"/>
    <w:basedOn w:val="a"/>
    <w:link w:val="23"/>
    <w:unhideWhenUsed/>
    <w:rsid w:val="005732F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5732F5"/>
    <w:rPr>
      <w:rFonts w:ascii="Times New Roman" w:eastAsia="Times New Roman" w:hAnsi="Times New Roman" w:cs="Times New Roman"/>
      <w:sz w:val="24"/>
      <w:szCs w:val="24"/>
      <w:lang w:val="en-US" w:eastAsia="en-US"/>
    </w:rPr>
  </w:style>
  <w:style w:type="paragraph" w:styleId="af1">
    <w:name w:val="Plain Text"/>
    <w:basedOn w:val="a"/>
    <w:link w:val="af2"/>
    <w:unhideWhenUsed/>
    <w:rsid w:val="005732F5"/>
    <w:pPr>
      <w:widowControl w:val="0"/>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5732F5"/>
    <w:rPr>
      <w:rFonts w:ascii="Courier New" w:eastAsia="Times New Roman" w:hAnsi="Courier New" w:cs="Times New Roman"/>
      <w:sz w:val="20"/>
      <w:szCs w:val="20"/>
    </w:rPr>
  </w:style>
  <w:style w:type="paragraph" w:styleId="af3">
    <w:name w:val="No Spacing"/>
    <w:qFormat/>
    <w:rsid w:val="005732F5"/>
    <w:pPr>
      <w:spacing w:after="0" w:line="240" w:lineRule="auto"/>
    </w:pPr>
    <w:rPr>
      <w:rFonts w:ascii="Times New Roman" w:eastAsia="Times New Roman" w:hAnsi="Times New Roman" w:cs="Times New Roman"/>
      <w:sz w:val="24"/>
      <w:szCs w:val="24"/>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5732F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List Paragraph"/>
    <w:basedOn w:val="a"/>
    <w:uiPriority w:val="34"/>
    <w:qFormat/>
    <w:rsid w:val="00D76CEF"/>
    <w:pPr>
      <w:ind w:left="720"/>
      <w:contextualSpacing/>
    </w:pPr>
  </w:style>
  <w:style w:type="paragraph" w:styleId="af5">
    <w:name w:val="header"/>
    <w:basedOn w:val="a"/>
    <w:link w:val="af6"/>
    <w:uiPriority w:val="99"/>
    <w:unhideWhenUsed/>
    <w:rsid w:val="00B81AD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81ADB"/>
  </w:style>
  <w:style w:type="numbering" w:customStyle="1" w:styleId="3">
    <w:name w:val="Нет списка3"/>
    <w:next w:val="a2"/>
    <w:semiHidden/>
    <w:rsid w:val="002F2561"/>
  </w:style>
  <w:style w:type="paragraph" w:customStyle="1" w:styleId="24">
    <w:name w:val="Абзац списка2"/>
    <w:basedOn w:val="a"/>
    <w:qFormat/>
    <w:rsid w:val="002F2561"/>
    <w:pPr>
      <w:ind w:left="720"/>
      <w:contextualSpacing/>
    </w:pPr>
    <w:rPr>
      <w:rFonts w:ascii="Calibri" w:eastAsia="Times New Roman" w:hAnsi="Calibri" w:cs="Times New Roman"/>
      <w:lang w:eastAsia="en-US"/>
    </w:rPr>
  </w:style>
  <w:style w:type="table" w:customStyle="1" w:styleId="15">
    <w:name w:val="Сетка таблицы1"/>
    <w:basedOn w:val="a1"/>
    <w:next w:val="ab"/>
    <w:rsid w:val="002F25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2F2561"/>
    <w:rPr>
      <w:b/>
      <w:bCs/>
    </w:rPr>
  </w:style>
  <w:style w:type="numbering" w:customStyle="1" w:styleId="41">
    <w:name w:val="Нет списка4"/>
    <w:next w:val="a2"/>
    <w:semiHidden/>
    <w:rsid w:val="00C8557D"/>
  </w:style>
  <w:style w:type="numbering" w:customStyle="1" w:styleId="110">
    <w:name w:val="Нет списка11"/>
    <w:next w:val="a2"/>
    <w:semiHidden/>
    <w:rsid w:val="00C8557D"/>
  </w:style>
  <w:style w:type="numbering" w:customStyle="1" w:styleId="211">
    <w:name w:val="Нет списка21"/>
    <w:next w:val="a2"/>
    <w:semiHidden/>
    <w:rsid w:val="00C8557D"/>
  </w:style>
  <w:style w:type="numbering" w:customStyle="1" w:styleId="31">
    <w:name w:val="Нет списка31"/>
    <w:next w:val="a2"/>
    <w:semiHidden/>
    <w:unhideWhenUsed/>
    <w:rsid w:val="00C8557D"/>
  </w:style>
  <w:style w:type="numbering" w:customStyle="1" w:styleId="410">
    <w:name w:val="Нет списка41"/>
    <w:next w:val="a2"/>
    <w:semiHidden/>
    <w:rsid w:val="00C8557D"/>
  </w:style>
  <w:style w:type="numbering" w:customStyle="1" w:styleId="51">
    <w:name w:val="Нет списка5"/>
    <w:next w:val="a2"/>
    <w:semiHidden/>
    <w:rsid w:val="00C8557D"/>
  </w:style>
  <w:style w:type="numbering" w:customStyle="1" w:styleId="6">
    <w:name w:val="Нет списка6"/>
    <w:next w:val="a2"/>
    <w:semiHidden/>
    <w:rsid w:val="00C8557D"/>
  </w:style>
  <w:style w:type="paragraph" w:styleId="af8">
    <w:name w:val="Body Text"/>
    <w:basedOn w:val="a"/>
    <w:link w:val="af9"/>
    <w:uiPriority w:val="99"/>
    <w:semiHidden/>
    <w:unhideWhenUsed/>
    <w:rsid w:val="005B5D81"/>
    <w:pPr>
      <w:spacing w:after="120"/>
    </w:pPr>
  </w:style>
  <w:style w:type="character" w:customStyle="1" w:styleId="af9">
    <w:name w:val="Основной текст Знак"/>
    <w:basedOn w:val="a0"/>
    <w:link w:val="af8"/>
    <w:uiPriority w:val="99"/>
    <w:semiHidden/>
    <w:rsid w:val="005B5D81"/>
  </w:style>
  <w:style w:type="paragraph" w:customStyle="1" w:styleId="afa">
    <w:name w:val="Знак Знак Знак"/>
    <w:basedOn w:val="a"/>
    <w:rsid w:val="005B5D8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b">
    <w:name w:val="Знак Знак Знак"/>
    <w:basedOn w:val="a"/>
    <w:rsid w:val="00527A1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numbering" w:customStyle="1" w:styleId="7">
    <w:name w:val="Нет списка7"/>
    <w:next w:val="a2"/>
    <w:semiHidden/>
    <w:rsid w:val="00BE0805"/>
  </w:style>
  <w:style w:type="numbering" w:customStyle="1" w:styleId="120">
    <w:name w:val="Нет списка12"/>
    <w:next w:val="a2"/>
    <w:semiHidden/>
    <w:rsid w:val="00BE0805"/>
  </w:style>
  <w:style w:type="numbering" w:customStyle="1" w:styleId="220">
    <w:name w:val="Нет списка22"/>
    <w:next w:val="a2"/>
    <w:semiHidden/>
    <w:rsid w:val="00BE0805"/>
  </w:style>
  <w:style w:type="numbering" w:customStyle="1" w:styleId="32">
    <w:name w:val="Нет списка32"/>
    <w:next w:val="a2"/>
    <w:semiHidden/>
    <w:unhideWhenUsed/>
    <w:rsid w:val="00BE0805"/>
  </w:style>
  <w:style w:type="numbering" w:customStyle="1" w:styleId="42">
    <w:name w:val="Нет списка42"/>
    <w:next w:val="a2"/>
    <w:semiHidden/>
    <w:rsid w:val="00BE0805"/>
  </w:style>
  <w:style w:type="numbering" w:customStyle="1" w:styleId="510">
    <w:name w:val="Нет списка51"/>
    <w:next w:val="a2"/>
    <w:semiHidden/>
    <w:rsid w:val="00BE0805"/>
  </w:style>
  <w:style w:type="numbering" w:customStyle="1" w:styleId="61">
    <w:name w:val="Нет списка61"/>
    <w:next w:val="a2"/>
    <w:semiHidden/>
    <w:rsid w:val="00BE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404">
      <w:bodyDiv w:val="1"/>
      <w:marLeft w:val="0"/>
      <w:marRight w:val="0"/>
      <w:marTop w:val="0"/>
      <w:marBottom w:val="0"/>
      <w:divBdr>
        <w:top w:val="none" w:sz="0" w:space="0" w:color="auto"/>
        <w:left w:val="none" w:sz="0" w:space="0" w:color="auto"/>
        <w:bottom w:val="none" w:sz="0" w:space="0" w:color="auto"/>
        <w:right w:val="none" w:sz="0" w:space="0" w:color="auto"/>
      </w:divBdr>
    </w:div>
    <w:div w:id="1423455341">
      <w:bodyDiv w:val="1"/>
      <w:marLeft w:val="0"/>
      <w:marRight w:val="0"/>
      <w:marTop w:val="0"/>
      <w:marBottom w:val="0"/>
      <w:divBdr>
        <w:top w:val="none" w:sz="0" w:space="0" w:color="auto"/>
        <w:left w:val="none" w:sz="0" w:space="0" w:color="auto"/>
        <w:bottom w:val="none" w:sz="0" w:space="0" w:color="auto"/>
        <w:right w:val="none" w:sz="0" w:space="0" w:color="auto"/>
      </w:divBdr>
    </w:div>
    <w:div w:id="1984000568">
      <w:bodyDiv w:val="1"/>
      <w:marLeft w:val="0"/>
      <w:marRight w:val="0"/>
      <w:marTop w:val="0"/>
      <w:marBottom w:val="0"/>
      <w:divBdr>
        <w:top w:val="none" w:sz="0" w:space="0" w:color="auto"/>
        <w:left w:val="none" w:sz="0" w:space="0" w:color="auto"/>
        <w:bottom w:val="none" w:sz="0" w:space="0" w:color="auto"/>
        <w:right w:val="none" w:sz="0" w:space="0" w:color="auto"/>
      </w:divBdr>
    </w:div>
    <w:div w:id="2079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25B4E37B07F8840884F7162C4D9CB3B1866F21F849B37321ED5ABF90246667AD24EADE7E528DFFM7b6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5766-E0E0-4340-A749-915C2784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10316</Words>
  <Characters>58807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2024-04-15T02:49:00Z</cp:lastPrinted>
  <dcterms:created xsi:type="dcterms:W3CDTF">2023-11-13T04:40:00Z</dcterms:created>
  <dcterms:modified xsi:type="dcterms:W3CDTF">2025-07-03T01:55:00Z</dcterms:modified>
</cp:coreProperties>
</file>